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2C" w:rsidRPr="00454484" w:rsidRDefault="008F42BF">
      <w:pPr>
        <w:jc w:val="center"/>
        <w:rPr>
          <w:b/>
        </w:rPr>
      </w:pPr>
      <w:r w:rsidRPr="00454484">
        <w:rPr>
          <w:b/>
        </w:rPr>
        <w:t>ДОГОВОР</w:t>
      </w:r>
    </w:p>
    <w:p w:rsidR="002910D8" w:rsidRPr="00454484" w:rsidRDefault="008F42BF" w:rsidP="002910D8">
      <w:pPr>
        <w:jc w:val="center"/>
        <w:rPr>
          <w:b/>
        </w:rPr>
      </w:pPr>
      <w:r w:rsidRPr="00454484">
        <w:rPr>
          <w:b/>
        </w:rPr>
        <w:t>возмездного</w:t>
      </w:r>
      <w:r w:rsidR="00750776">
        <w:rPr>
          <w:b/>
        </w:rPr>
        <w:t xml:space="preserve"> выполнения работ </w:t>
      </w:r>
      <w:r w:rsidR="002910D8">
        <w:rPr>
          <w:b/>
        </w:rPr>
        <w:t>№ ГЗ.10.15.04.01-_____/24</w:t>
      </w:r>
    </w:p>
    <w:p w:rsidR="00CC552C" w:rsidRPr="00454484" w:rsidRDefault="00CC552C">
      <w:pPr>
        <w:jc w:val="center"/>
        <w:rPr>
          <w:b/>
        </w:rPr>
      </w:pPr>
    </w:p>
    <w:p w:rsidR="00CC552C" w:rsidRDefault="00CC552C">
      <w:pPr>
        <w:jc w:val="center"/>
        <w:rPr>
          <w:sz w:val="21"/>
          <w:szCs w:val="21"/>
          <w:u w:val="single"/>
        </w:rPr>
      </w:pPr>
    </w:p>
    <w:p w:rsidR="00CC552C" w:rsidRPr="00454484" w:rsidRDefault="00454484">
      <w:r w:rsidRPr="00454484">
        <w:t>г. Екатеринбург</w:t>
      </w:r>
      <w:r w:rsidRPr="00454484">
        <w:tab/>
      </w:r>
      <w:r w:rsidR="008F42BF" w:rsidRPr="00454484">
        <w:tab/>
      </w:r>
      <w:r w:rsidR="008F42BF" w:rsidRPr="00454484">
        <w:tab/>
        <w:t xml:space="preserve">                                                </w:t>
      </w:r>
      <w:r w:rsidR="00750776">
        <w:t xml:space="preserve">                       </w:t>
      </w:r>
      <w:r w:rsidR="008F42BF" w:rsidRPr="00454484">
        <w:t xml:space="preserve">   </w:t>
      </w:r>
      <w:proofErr w:type="gramStart"/>
      <w:r w:rsidR="008F42BF" w:rsidRPr="00454484">
        <w:t xml:space="preserve">   </w:t>
      </w:r>
      <w:r w:rsidR="00D73B16">
        <w:t>«</w:t>
      </w:r>
      <w:proofErr w:type="gramEnd"/>
      <w:r w:rsidR="00D73B16">
        <w:t>____» _________ 2024</w:t>
      </w:r>
      <w:r w:rsidR="008F42BF" w:rsidRPr="00454484">
        <w:t>г.</w:t>
      </w:r>
    </w:p>
    <w:p w:rsidR="00CC552C" w:rsidRPr="00454484" w:rsidRDefault="00CC552C">
      <w:pPr>
        <w:ind w:firstLine="567"/>
        <w:jc w:val="both"/>
      </w:pPr>
    </w:p>
    <w:p w:rsidR="00CC552C" w:rsidRPr="00454484" w:rsidRDefault="008F42BF">
      <w:pPr>
        <w:ind w:firstLine="567"/>
        <w:jc w:val="both"/>
      </w:pPr>
      <w:r w:rsidRPr="00454484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в лице проректора Жигулиной Марины Леонидовны, действующего на основании доверенности</w:t>
      </w:r>
      <w:r w:rsidR="00D5671B" w:rsidRPr="00454484">
        <w:t xml:space="preserve"> </w:t>
      </w:r>
      <w:r w:rsidR="00673744" w:rsidRPr="00231811">
        <w:t>№ 63</w:t>
      </w:r>
      <w:r w:rsidR="00D5671B" w:rsidRPr="00231811">
        <w:t xml:space="preserve"> от 20 декабря </w:t>
      </w:r>
      <w:r w:rsidRPr="00231811">
        <w:t>2023 г., с</w:t>
      </w:r>
      <w:r w:rsidRPr="00454484">
        <w:t xml:space="preserve"> одной стороны, _____________________________________________________________</w:t>
      </w:r>
      <w:r w:rsidR="00D5671B" w:rsidRPr="00454484">
        <w:t>__</w:t>
      </w:r>
      <w:r w:rsidRPr="00454484">
        <w:t>__, именуемый в дальнейшем «Исполнитель», с другой стороны, заключили настоящий договор о нижеследующем.</w:t>
      </w:r>
    </w:p>
    <w:p w:rsidR="00CC552C" w:rsidRPr="00454484" w:rsidRDefault="00CC552C">
      <w:pPr>
        <w:ind w:firstLine="567"/>
        <w:jc w:val="center"/>
        <w:rPr>
          <w:b/>
        </w:rPr>
      </w:pPr>
    </w:p>
    <w:p w:rsidR="00CC552C" w:rsidRDefault="008F42BF">
      <w:pPr>
        <w:ind w:firstLine="567"/>
        <w:jc w:val="center"/>
        <w:rPr>
          <w:b/>
        </w:rPr>
      </w:pPr>
      <w:r w:rsidRPr="00454484">
        <w:rPr>
          <w:b/>
        </w:rPr>
        <w:t>1. Предмет договора</w:t>
      </w:r>
    </w:p>
    <w:p w:rsidR="002910D8" w:rsidRPr="00454484" w:rsidRDefault="002910D8">
      <w:pPr>
        <w:ind w:firstLine="567"/>
        <w:jc w:val="center"/>
        <w:rPr>
          <w:b/>
        </w:rPr>
      </w:pPr>
    </w:p>
    <w:p w:rsidR="00CC552C" w:rsidRPr="00454484" w:rsidRDefault="008F42BF">
      <w:pPr>
        <w:tabs>
          <w:tab w:val="left" w:pos="5400"/>
        </w:tabs>
        <w:ind w:firstLine="567"/>
        <w:jc w:val="both"/>
      </w:pPr>
      <w:r w:rsidRPr="00454484">
        <w:t>1.1. Заказчик поручает, а Исполнитель принимает на себя обязательство выполнить следующие работы: осуществление всестороннего анализа профессиональной деятельности педагогич</w:t>
      </w:r>
      <w:r w:rsidR="00D5671B" w:rsidRPr="00454484">
        <w:t xml:space="preserve">еских работников, аттестующихся </w:t>
      </w:r>
      <w:r w:rsidRPr="00454484">
        <w:t>в целях установления квалифиц</w:t>
      </w:r>
      <w:r w:rsidR="00572713">
        <w:t>ированной категории, в качестве специалиста</w:t>
      </w:r>
      <w:r w:rsidRPr="00454484">
        <w:t xml:space="preserve"> Аттестационной комиссии Министерства образования и молодежной политики Свердловской области при ГАОУ ДПО СО «ИРО», в рамках выполнения государственного задания ГАОУ ДПО СО «</w:t>
      </w:r>
      <w:r w:rsidRPr="00231811">
        <w:t>ИРО»</w:t>
      </w:r>
      <w:r w:rsidR="00D5671B" w:rsidRPr="00231811">
        <w:t xml:space="preserve"> на 2024</w:t>
      </w:r>
      <w:r w:rsidRPr="00231811">
        <w:t xml:space="preserve"> год.</w:t>
      </w:r>
    </w:p>
    <w:p w:rsidR="00CC552C" w:rsidRPr="00454484" w:rsidRDefault="008F42BF">
      <w:pPr>
        <w:ind w:firstLine="567"/>
        <w:jc w:val="both"/>
      </w:pPr>
      <w:r w:rsidRPr="00454484">
        <w:t>1.2. Указанные работы осуществляются лично.</w:t>
      </w:r>
    </w:p>
    <w:p w:rsidR="00CC552C" w:rsidRPr="00454484" w:rsidRDefault="008F42BF">
      <w:pPr>
        <w:ind w:firstLine="567"/>
        <w:jc w:val="both"/>
      </w:pPr>
      <w:r w:rsidRPr="00231811">
        <w:t>1.3. Срок выполнения</w:t>
      </w:r>
      <w:r w:rsidR="005A0260" w:rsidRPr="00231811">
        <w:t xml:space="preserve"> работ: с «____» __________ 2024 года по «___» _________ 2024 года, с «____» __________ 2024 года по «___» _________ 2024 года.</w:t>
      </w:r>
    </w:p>
    <w:p w:rsidR="00CC552C" w:rsidRPr="00454484" w:rsidRDefault="00CC552C">
      <w:pPr>
        <w:jc w:val="center"/>
        <w:rPr>
          <w:b/>
        </w:rPr>
      </w:pPr>
    </w:p>
    <w:p w:rsidR="002910D8" w:rsidRDefault="002910D8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2. Права и обязанности сторон</w:t>
      </w:r>
    </w:p>
    <w:p w:rsidR="002910D8" w:rsidRPr="00454484" w:rsidRDefault="002910D8">
      <w:pPr>
        <w:jc w:val="center"/>
        <w:rPr>
          <w:b/>
        </w:rPr>
      </w:pPr>
    </w:p>
    <w:p w:rsidR="00CC552C" w:rsidRPr="00454484" w:rsidRDefault="008F42BF">
      <w:pPr>
        <w:ind w:firstLine="454"/>
        <w:jc w:val="both"/>
      </w:pPr>
      <w:r w:rsidRPr="00454484">
        <w:t>2.1. Исполнитель обязуется:</w:t>
      </w:r>
    </w:p>
    <w:p w:rsidR="00CC552C" w:rsidRPr="00454484" w:rsidRDefault="008F42BF">
      <w:pPr>
        <w:ind w:firstLine="454"/>
        <w:jc w:val="both"/>
      </w:pPr>
      <w:r w:rsidRPr="00454484">
        <w:t>2.1.1. Качественно и в срок выполнить работы, предусмотренные настоящим договором.</w:t>
      </w:r>
    </w:p>
    <w:p w:rsidR="00CC552C" w:rsidRPr="00454484" w:rsidRDefault="008F42BF">
      <w:pPr>
        <w:ind w:firstLine="454"/>
        <w:jc w:val="both"/>
      </w:pPr>
      <w:r w:rsidRPr="00454484">
        <w:t>2.1.2. Не распространять полученные результаты выполненных в рамках настоящего договора работ без письменного разрешения Заказчика.</w:t>
      </w:r>
    </w:p>
    <w:p w:rsidR="00CC552C" w:rsidRPr="00454484" w:rsidRDefault="00B30BE6">
      <w:pPr>
        <w:ind w:firstLine="454"/>
        <w:jc w:val="both"/>
      </w:pPr>
      <w:r>
        <w:t>2</w:t>
      </w:r>
      <w:r w:rsidRPr="00874ACC">
        <w:t>.1.3. У</w:t>
      </w:r>
      <w:r w:rsidR="008F42BF" w:rsidRPr="00874ACC">
        <w:t xml:space="preserve">ведомить Заказчика в письменной форме о невозможности выполнения работ, предусмотренных настоящим договором, как по содержанию, так и по срокам, а также принять меры по согласованию с Заказчиком вопроса об изменении указанных условий договора или </w:t>
      </w:r>
      <w:r w:rsidRPr="00874ACC">
        <w:t>расторжении настоящего договора в течение 1 рабочего дня.</w:t>
      </w:r>
    </w:p>
    <w:p w:rsidR="00CC552C" w:rsidRPr="00454484" w:rsidRDefault="008F42BF">
      <w:pPr>
        <w:ind w:firstLine="454"/>
        <w:jc w:val="both"/>
      </w:pPr>
      <w:r w:rsidRPr="00454484">
        <w:t>2.1.4. В согласованные с Заказчиком сроки вносить необходимые изменения и дополнения, не выходящие за рамки предмета настоящего договора, в соответствии с требованиями Заказчика на исправления и дополнения.</w:t>
      </w:r>
    </w:p>
    <w:p w:rsidR="00CC552C" w:rsidRPr="00454484" w:rsidRDefault="008F42BF">
      <w:pPr>
        <w:ind w:firstLine="454"/>
        <w:jc w:val="both"/>
      </w:pPr>
      <w:r w:rsidRPr="00454484">
        <w:t>2.2. Исполнитель вправе:</w:t>
      </w:r>
    </w:p>
    <w:p w:rsidR="00CC552C" w:rsidRPr="00454484" w:rsidRDefault="008F42BF">
      <w:pPr>
        <w:ind w:firstLine="454"/>
        <w:jc w:val="both"/>
      </w:pPr>
      <w:r w:rsidRPr="00454484">
        <w:t>2.2.1. Выполнить работы досрочно.</w:t>
      </w:r>
    </w:p>
    <w:p w:rsidR="00CC552C" w:rsidRPr="00454484" w:rsidRDefault="008F42BF">
      <w:pPr>
        <w:ind w:firstLine="454"/>
        <w:jc w:val="both"/>
      </w:pPr>
      <w:r w:rsidRPr="00454484">
        <w:t>2.2.2. Отказаться от исполнения договора, предупредив Заказчика за 7 рабочих дней.</w:t>
      </w:r>
    </w:p>
    <w:p w:rsidR="00CC552C" w:rsidRPr="00454484" w:rsidRDefault="008F42BF">
      <w:pPr>
        <w:ind w:firstLine="454"/>
        <w:jc w:val="both"/>
      </w:pPr>
      <w:r w:rsidRPr="00454484">
        <w:t>2.3. Заказчик обязуется:</w:t>
      </w:r>
    </w:p>
    <w:p w:rsidR="00CC552C" w:rsidRPr="00454484" w:rsidRDefault="008F42BF">
      <w:pPr>
        <w:ind w:firstLine="454"/>
        <w:jc w:val="both"/>
      </w:pPr>
      <w:r w:rsidRPr="00454484">
        <w:t>2.3.1. Подписать акт выполненных работ в течение 15 календарных дней после выполнения работ, либо направить Исполнителю требования о внесении соответствующих исправлений и/или дополнений в выполненные работы, не выходящие за рамки предмета настоящего договора.</w:t>
      </w:r>
    </w:p>
    <w:p w:rsidR="00CC552C" w:rsidRPr="00454484" w:rsidRDefault="008F42BF">
      <w:pPr>
        <w:ind w:firstLine="454"/>
        <w:jc w:val="both"/>
      </w:pPr>
      <w:r w:rsidRPr="00454484">
        <w:t>2.3.2. Своевременно оплатить выполненные и принятые работы.</w:t>
      </w:r>
    </w:p>
    <w:p w:rsidR="00CC552C" w:rsidRPr="00454484" w:rsidRDefault="008F42BF">
      <w:pPr>
        <w:ind w:firstLine="454"/>
        <w:jc w:val="both"/>
      </w:pPr>
      <w:r w:rsidRPr="00454484">
        <w:t>2.4. Заказчик имеет право:</w:t>
      </w:r>
    </w:p>
    <w:p w:rsidR="00CC552C" w:rsidRPr="00454484" w:rsidRDefault="008F42BF">
      <w:pPr>
        <w:ind w:firstLine="454"/>
        <w:jc w:val="both"/>
      </w:pPr>
      <w:r w:rsidRPr="00454484">
        <w:t>2.4.1. Проверять ход и качество выполнения работ Исполнителем, не вмешиваясь в его деятельность.</w:t>
      </w:r>
    </w:p>
    <w:p w:rsidR="00CC552C" w:rsidRPr="00454484" w:rsidRDefault="008F42BF">
      <w:pPr>
        <w:ind w:firstLine="454"/>
        <w:jc w:val="both"/>
      </w:pPr>
      <w:r w:rsidRPr="00454484">
        <w:t>2.4.2. В одностороннем порядке отказаться от договора, предупредив Исполнителя за 7 рабочих дней.</w:t>
      </w:r>
    </w:p>
    <w:p w:rsidR="00CC552C" w:rsidRPr="00454484" w:rsidRDefault="00CC552C">
      <w:pPr>
        <w:ind w:firstLine="454"/>
        <w:jc w:val="both"/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3. Цена договора и порядок расчетов</w:t>
      </w:r>
    </w:p>
    <w:p w:rsidR="002910D8" w:rsidRPr="00454484" w:rsidRDefault="002910D8">
      <w:pPr>
        <w:jc w:val="center"/>
        <w:rPr>
          <w:b/>
        </w:rPr>
      </w:pPr>
    </w:p>
    <w:p w:rsidR="00CC552C" w:rsidRPr="00454484" w:rsidRDefault="008F42BF">
      <w:pPr>
        <w:ind w:firstLine="454"/>
        <w:jc w:val="both"/>
      </w:pPr>
      <w:r w:rsidRPr="00454484">
        <w:t xml:space="preserve">3.1. </w:t>
      </w:r>
      <w:r w:rsidRPr="00454484">
        <w:rPr>
          <w:shd w:val="clear" w:color="auto" w:fill="FFFFFF"/>
        </w:rPr>
        <w:t xml:space="preserve">Размер ставки почасовой оплаты работ </w:t>
      </w:r>
      <w:r w:rsidRPr="00454484">
        <w:t xml:space="preserve">составляет </w:t>
      </w:r>
      <w:r w:rsidRPr="00454484">
        <w:rPr>
          <w:shd w:val="clear" w:color="auto" w:fill="FFFFFF"/>
        </w:rPr>
        <w:t>170 рублей за один час</w:t>
      </w:r>
      <w:r w:rsidRPr="00454484">
        <w:t>.</w:t>
      </w:r>
    </w:p>
    <w:p w:rsidR="00CC552C" w:rsidRPr="00874ACC" w:rsidRDefault="008F42BF">
      <w:pPr>
        <w:ind w:firstLine="567"/>
        <w:jc w:val="both"/>
        <w:rPr>
          <w:b/>
        </w:rPr>
      </w:pPr>
      <w:r w:rsidRPr="00454484">
        <w:t>3.2. Оплата прои</w:t>
      </w:r>
      <w:r w:rsidR="009916AE">
        <w:t xml:space="preserve">зводится Заказчиком в </w:t>
      </w:r>
      <w:r w:rsidR="009916AE" w:rsidRPr="00231811">
        <w:t>течение 7</w:t>
      </w:r>
      <w:r w:rsidRPr="00231811">
        <w:t xml:space="preserve"> календарных дней,</w:t>
      </w:r>
      <w:r w:rsidRPr="00454484">
        <w:t xml:space="preserve"> после подписания акта выполненных работ, путем перечисления денежных средств на предоставленные Исполнителем реквизиты банковской карты </w:t>
      </w:r>
      <w:r w:rsidRPr="00874ACC">
        <w:rPr>
          <w:b/>
        </w:rPr>
        <w:t>платежной системы «Мир»,</w:t>
      </w:r>
      <w:r w:rsidRPr="00454484">
        <w:t xml:space="preserve"> открытой в кредитной организации </w:t>
      </w:r>
      <w:r w:rsidRPr="00874ACC">
        <w:rPr>
          <w:b/>
        </w:rPr>
        <w:t xml:space="preserve">ПАО «Уральский банк реконструкции и развития» либо </w:t>
      </w:r>
      <w:r w:rsidRPr="00874ACC">
        <w:rPr>
          <w:b/>
          <w:iCs/>
        </w:rPr>
        <w:t>ПАО «Сбербанк России»</w:t>
      </w:r>
      <w:r w:rsidRPr="00874ACC">
        <w:rPr>
          <w:b/>
        </w:rPr>
        <w:t>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 xml:space="preserve">3.3. </w:t>
      </w:r>
      <w:r w:rsidRPr="00454484">
        <w:rPr>
          <w:rFonts w:ascii="Times New Roman" w:hAnsi="Times New Roman" w:cs="Times New Roman"/>
          <w:kern w:val="2"/>
          <w:sz w:val="24"/>
          <w:szCs w:val="24"/>
        </w:rPr>
        <w:t xml:space="preserve">Заказчик, в соответствии со </w:t>
      </w:r>
      <w:hyperlink r:id="rId8" w:history="1">
        <w:r w:rsidRPr="00454484">
          <w:rPr>
            <w:rFonts w:ascii="Times New Roman" w:hAnsi="Times New Roman" w:cs="Times New Roman"/>
            <w:kern w:val="2"/>
            <w:sz w:val="24"/>
            <w:szCs w:val="24"/>
          </w:rPr>
          <w:t>статьей 226</w:t>
        </w:r>
      </w:hyperlink>
      <w:r w:rsidRPr="00454484">
        <w:rPr>
          <w:rFonts w:ascii="Times New Roman" w:hAnsi="Times New Roman" w:cs="Times New Roman"/>
          <w:kern w:val="2"/>
          <w:sz w:val="24"/>
          <w:szCs w:val="24"/>
        </w:rPr>
        <w:t xml:space="preserve"> Налогового Кодекса РФ, выполняя обязанности налогового агента, при оплате Исполнителю выполненных работ удерживает из суммы оплаты налог на доходы физических лиц в размере 13%.</w:t>
      </w:r>
    </w:p>
    <w:p w:rsidR="00CC552C" w:rsidRPr="00750776" w:rsidRDefault="008F42BF" w:rsidP="0075077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 xml:space="preserve">3.4. Размер </w:t>
      </w: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ставки почасовой оплаты работ Исполнителя </w:t>
      </w:r>
      <w:r w:rsidRPr="00454484">
        <w:rPr>
          <w:rFonts w:ascii="Times New Roman" w:hAnsi="Times New Roman" w:cs="Times New Roman"/>
          <w:sz w:val="24"/>
          <w:szCs w:val="24"/>
        </w:rPr>
        <w:t>по настоящему договору включает в себя все расходы Исполнителя по исполнению договора.</w:t>
      </w:r>
    </w:p>
    <w:p w:rsidR="00CC552C" w:rsidRPr="00454484" w:rsidRDefault="00CC552C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4. Порядок сдачи и приемки работ</w:t>
      </w:r>
    </w:p>
    <w:p w:rsidR="002910D8" w:rsidRPr="00454484" w:rsidRDefault="002910D8">
      <w:pPr>
        <w:jc w:val="center"/>
        <w:rPr>
          <w:b/>
        </w:rPr>
      </w:pPr>
    </w:p>
    <w:p w:rsidR="00CC552C" w:rsidRPr="00454484" w:rsidRDefault="008F42BF">
      <w:pPr>
        <w:ind w:firstLine="567"/>
        <w:jc w:val="both"/>
      </w:pPr>
      <w:r w:rsidRPr="00454484">
        <w:t>4.1. После выполнения работ по настоящему договору Исполнитель представляет Заказчику пакет отчетных документов по проведенной оценке профессиональной деятельности педагогических работников, а именно:</w:t>
      </w:r>
    </w:p>
    <w:p w:rsidR="00CC552C" w:rsidRPr="00454484" w:rsidRDefault="008F42BF">
      <w:pPr>
        <w:jc w:val="both"/>
      </w:pPr>
      <w:r w:rsidRPr="00454484">
        <w:t>- протокол оценки профессиональной деятельности педагогических работников, акт выполненных работ.</w:t>
      </w:r>
    </w:p>
    <w:p w:rsidR="00CC552C" w:rsidRPr="00874ACC" w:rsidRDefault="008F42BF">
      <w:pPr>
        <w:ind w:firstLine="567"/>
        <w:jc w:val="both"/>
      </w:pPr>
      <w:r w:rsidRPr="00874ACC">
        <w:t>4.2. Работы считаются выполненными после подписания Заказчиком акта выполненных работ.</w:t>
      </w:r>
    </w:p>
    <w:p w:rsidR="00CC552C" w:rsidRPr="00874ACC" w:rsidRDefault="008F42BF">
      <w:pPr>
        <w:ind w:firstLine="567"/>
        <w:jc w:val="both"/>
      </w:pPr>
      <w:r w:rsidRPr="00874ACC">
        <w:t>4.3. Установить отчетные периоды сдачи актов выполненных работ:</w:t>
      </w:r>
    </w:p>
    <w:p w:rsidR="00CC552C" w:rsidRPr="00874ACC" w:rsidRDefault="008F42BF">
      <w:pPr>
        <w:ind w:firstLine="567"/>
        <w:jc w:val="both"/>
      </w:pPr>
      <w:r w:rsidRPr="00874ACC">
        <w:t>4</w:t>
      </w:r>
      <w:r w:rsidR="002D48B2" w:rsidRPr="00874ACC">
        <w:t>.3.1. – работы, выполненные с 09 января 2024 года по 29 марта 2024 года – до 05 апреля 2024</w:t>
      </w:r>
      <w:r w:rsidRPr="00874ACC">
        <w:t xml:space="preserve"> года;</w:t>
      </w:r>
    </w:p>
    <w:p w:rsidR="00CC552C" w:rsidRPr="00874ACC" w:rsidRDefault="008F42BF">
      <w:pPr>
        <w:ind w:firstLine="567"/>
        <w:jc w:val="both"/>
      </w:pPr>
      <w:r w:rsidRPr="00874ACC">
        <w:t>4.3.2. – р</w:t>
      </w:r>
      <w:r w:rsidR="002D48B2" w:rsidRPr="00874ACC">
        <w:t>аботы, выполненные</w:t>
      </w:r>
      <w:r w:rsidR="00B30BE6" w:rsidRPr="00874ACC">
        <w:t xml:space="preserve"> в период с 01 апреля 2024 по 30 июня 2023 года – до 05 июл</w:t>
      </w:r>
      <w:r w:rsidR="002D48B2" w:rsidRPr="00874ACC">
        <w:t>я 2024</w:t>
      </w:r>
      <w:r w:rsidRPr="00874ACC">
        <w:t xml:space="preserve"> года;</w:t>
      </w:r>
    </w:p>
    <w:p w:rsidR="00CC552C" w:rsidRPr="00874ACC" w:rsidRDefault="008F42BF">
      <w:pPr>
        <w:ind w:firstLine="567"/>
        <w:jc w:val="both"/>
      </w:pPr>
      <w:r w:rsidRPr="00874ACC">
        <w:t>4.3.3. – работы, выполне</w:t>
      </w:r>
      <w:r w:rsidR="002D48B2" w:rsidRPr="00874ACC">
        <w:t>нные в период с 02 сентября 2024 года по 30 сентября 2024</w:t>
      </w:r>
      <w:r w:rsidR="00C41E2A" w:rsidRPr="00874ACC">
        <w:t xml:space="preserve"> года – до 07</w:t>
      </w:r>
      <w:r w:rsidRPr="00874ACC">
        <w:t xml:space="preserve"> октября 2023 года;</w:t>
      </w:r>
    </w:p>
    <w:p w:rsidR="00D5671B" w:rsidRPr="00874ACC" w:rsidRDefault="008F42BF">
      <w:pPr>
        <w:ind w:firstLine="567"/>
        <w:jc w:val="both"/>
      </w:pPr>
      <w:r w:rsidRPr="00874ACC">
        <w:t>4.3.4. – р</w:t>
      </w:r>
      <w:r w:rsidR="00C41E2A" w:rsidRPr="00874ACC">
        <w:t>аботы, выполненные в пер</w:t>
      </w:r>
      <w:r w:rsidR="00B30BE6" w:rsidRPr="00874ACC">
        <w:t xml:space="preserve">иод с 01 октября 2024 года </w:t>
      </w:r>
      <w:r w:rsidR="00790963" w:rsidRPr="00874ACC">
        <w:t>по 20 декабря 2024 года – до 20</w:t>
      </w:r>
      <w:r w:rsidR="00C41E2A" w:rsidRPr="00874ACC">
        <w:t xml:space="preserve"> декабря 2024</w:t>
      </w:r>
      <w:r w:rsidRPr="00874ACC">
        <w:t xml:space="preserve"> года;</w:t>
      </w:r>
      <w:r w:rsidR="00790963" w:rsidRPr="00874ACC">
        <w:t xml:space="preserve"> </w:t>
      </w:r>
    </w:p>
    <w:p w:rsidR="00231811" w:rsidRDefault="00231811">
      <w:pPr>
        <w:jc w:val="center"/>
        <w:rPr>
          <w:shd w:val="clear" w:color="auto" w:fill="FFFFFF"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5. Ответственность сторон</w:t>
      </w:r>
    </w:p>
    <w:p w:rsidR="002910D8" w:rsidRPr="00454484" w:rsidRDefault="002910D8">
      <w:pPr>
        <w:jc w:val="center"/>
        <w:rPr>
          <w:b/>
        </w:rPr>
      </w:pPr>
    </w:p>
    <w:p w:rsidR="00CC552C" w:rsidRPr="00454484" w:rsidRDefault="008F42BF">
      <w:pPr>
        <w:ind w:firstLine="567"/>
        <w:jc w:val="both"/>
      </w:pPr>
      <w:r w:rsidRPr="00454484">
        <w:t xml:space="preserve">5.1. В случае нарушения Исполнителем сроков выполнения работ, Исполнитель уплачивает Заказчику штраф в размере одной трехсотой действующей ставки рефинансирования Центрального банка Российской Федерации за каждый день просрочки исполнения обязательства. 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5.2. В случае неисполнения, либо ненадлежащего исполнения одной из сторон своих обязательств, сторона, допустившая такое неисполнение, обязана возместить причиненные убытки.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5.3. Уплата неустойки и возмещение убытков не освобождают стороны от выполнения принятых на себя обязательств.</w:t>
      </w:r>
    </w:p>
    <w:p w:rsidR="00CC552C" w:rsidRPr="00454484" w:rsidRDefault="008F42BF">
      <w:pPr>
        <w:ind w:firstLine="567"/>
        <w:jc w:val="both"/>
      </w:pPr>
      <w:r w:rsidRPr="00454484">
        <w:t>5.4. При расторжении договора по инициативе Заказчика оплата производится в части установленной цены пропорционально части выполненных работ.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5.5. Исполнитель заверяет и гарантирует, что не является родственником (свойственником) кого-либо из работников Института, ответственных за заключение или исполнение настоящего договора.</w:t>
      </w:r>
    </w:p>
    <w:p w:rsidR="00CC552C" w:rsidRPr="00454484" w:rsidRDefault="00CC552C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552C" w:rsidRDefault="008F42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4484">
        <w:rPr>
          <w:b/>
        </w:rPr>
        <w:t>6. Антикоррупционная оговорка</w:t>
      </w:r>
    </w:p>
    <w:p w:rsidR="002910D8" w:rsidRPr="00454484" w:rsidRDefault="002910D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t xml:space="preserve">6.1. Стороны подтверждают, что не предлагали, не обещали, не требовали и не принимали деньги, ценные бумаги, иное имущество или услуги, связанные с заключением или исполнением </w:t>
      </w:r>
      <w:r w:rsidRPr="00454484">
        <w:lastRenderedPageBreak/>
        <w:t>Договора.</w:t>
      </w: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t>6.2. Стороны обязуются в течение всего срока действия Договора и после его истечения принять все разумные меры для недопущения действий, указанных в 6.1</w:t>
      </w:r>
      <w:hyperlink r:id="rId9" w:anchor="/document/55727518/entry/1" w:history="1"/>
      <w:r w:rsidRPr="00454484">
        <w:t>, в том числе со стороны аффилированных и иных третьих лиц.</w:t>
      </w:r>
    </w:p>
    <w:p w:rsidR="00CC552C" w:rsidRPr="00454484" w:rsidRDefault="008F42BF">
      <w:pPr>
        <w:widowControl w:val="0"/>
        <w:autoSpaceDE w:val="0"/>
        <w:autoSpaceDN w:val="0"/>
        <w:adjustRightInd w:val="0"/>
        <w:ind w:firstLine="567"/>
        <w:jc w:val="both"/>
      </w:pPr>
      <w:r w:rsidRPr="00454484">
        <w:t>6.3. Стороны обязуются соблюдать условия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CC552C" w:rsidRPr="00454484" w:rsidRDefault="008F42BF">
      <w:pPr>
        <w:ind w:firstLine="567"/>
        <w:jc w:val="both"/>
      </w:pPr>
      <w:r w:rsidRPr="00454484">
        <w:t>6.4. Сторонам договора запрещается 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 действующих по договору.</w:t>
      </w:r>
    </w:p>
    <w:p w:rsidR="00CC552C" w:rsidRPr="00454484" w:rsidRDefault="00CC552C">
      <w:pPr>
        <w:jc w:val="center"/>
        <w:rPr>
          <w:b/>
        </w:rPr>
      </w:pPr>
    </w:p>
    <w:p w:rsidR="002910D8" w:rsidRDefault="002910D8">
      <w:pPr>
        <w:jc w:val="center"/>
        <w:rPr>
          <w:b/>
        </w:rPr>
      </w:pPr>
    </w:p>
    <w:p w:rsidR="00CC552C" w:rsidRDefault="008F42BF">
      <w:pPr>
        <w:jc w:val="center"/>
        <w:rPr>
          <w:b/>
        </w:rPr>
      </w:pPr>
      <w:r w:rsidRPr="00454484">
        <w:rPr>
          <w:b/>
        </w:rPr>
        <w:t>7. Прочие условия</w:t>
      </w:r>
    </w:p>
    <w:p w:rsidR="002910D8" w:rsidRPr="00454484" w:rsidRDefault="002910D8">
      <w:pPr>
        <w:jc w:val="center"/>
        <w:rPr>
          <w:b/>
        </w:rPr>
      </w:pPr>
    </w:p>
    <w:p w:rsidR="00CC552C" w:rsidRPr="00454484" w:rsidRDefault="008F42BF">
      <w:pPr>
        <w:autoSpaceDE w:val="0"/>
        <w:autoSpaceDN w:val="0"/>
        <w:adjustRightInd w:val="0"/>
        <w:ind w:firstLine="567"/>
        <w:jc w:val="both"/>
      </w:pPr>
      <w:r w:rsidRPr="00454484">
        <w:t>7.1. Все споры или разногласия, возникающие между сторонами по настоящему договору или в связи с ним, разрешаются путем переговоров.</w:t>
      </w:r>
    </w:p>
    <w:p w:rsidR="00CC552C" w:rsidRPr="00454484" w:rsidRDefault="008F42BF">
      <w:pPr>
        <w:autoSpaceDE w:val="0"/>
        <w:autoSpaceDN w:val="0"/>
        <w:adjustRightInd w:val="0"/>
        <w:ind w:firstLine="567"/>
        <w:jc w:val="both"/>
      </w:pPr>
      <w:r w:rsidRPr="00454484">
        <w:t>В случае если споры не могут быть решены путем переговоров, они подлежат урегулированию в претензионном порядке. Срок рассмотрения претензии – 15 календарных дней с момента получения претензии. Споры, не разрешенные в претензионном порядке, стороны передают на рассмотрение в суд по месту нахождения Заказчика.</w:t>
      </w:r>
    </w:p>
    <w:p w:rsidR="00CC552C" w:rsidRPr="00454484" w:rsidRDefault="008F42BF">
      <w:pPr>
        <w:ind w:firstLine="567"/>
        <w:jc w:val="both"/>
        <w:rPr>
          <w:b/>
        </w:rPr>
      </w:pPr>
      <w:r w:rsidRPr="00454484">
        <w:t>7.2.</w:t>
      </w:r>
      <w:r w:rsidRPr="00454484">
        <w:rPr>
          <w:shd w:val="clear" w:color="auto" w:fill="FFFFFF"/>
        </w:rPr>
        <w:t xml:space="preserve"> Договор </w:t>
      </w:r>
      <w:r w:rsidRPr="00454484">
        <w:t xml:space="preserve">вступает в силу с момента его подписания и </w:t>
      </w:r>
      <w:r w:rsidRPr="00454484">
        <w:rPr>
          <w:shd w:val="clear" w:color="auto" w:fill="FFFFFF"/>
        </w:rPr>
        <w:t xml:space="preserve">действует </w:t>
      </w:r>
      <w:r w:rsidRPr="009916AE">
        <w:rPr>
          <w:shd w:val="clear" w:color="auto" w:fill="FFFFFF"/>
        </w:rPr>
        <w:t xml:space="preserve">до </w:t>
      </w:r>
      <w:r w:rsidRPr="009916AE">
        <w:t>«</w:t>
      </w:r>
      <w:r w:rsidR="0086137D" w:rsidRPr="0086137D">
        <w:t>20</w:t>
      </w:r>
      <w:r w:rsidR="005A0260" w:rsidRPr="0086137D">
        <w:t>» декабря 2024</w:t>
      </w:r>
      <w:r w:rsidRPr="00454484">
        <w:rPr>
          <w:b/>
        </w:rPr>
        <w:t xml:space="preserve"> </w:t>
      </w:r>
      <w:r w:rsidRPr="009916AE">
        <w:t>года</w:t>
      </w:r>
      <w:r w:rsidRPr="009916AE">
        <w:rPr>
          <w:shd w:val="clear" w:color="auto" w:fill="FFFFFF"/>
        </w:rPr>
        <w:t>,</w:t>
      </w:r>
      <w:r w:rsidRPr="00454484">
        <w:rPr>
          <w:shd w:val="clear" w:color="auto" w:fill="FFFFFF"/>
        </w:rPr>
        <w:t xml:space="preserve"> в части взаиморасчетов </w:t>
      </w:r>
      <w:r w:rsidRPr="00454484">
        <w:t>договор действует до полного и надлежащего исполнения.</w:t>
      </w:r>
    </w:p>
    <w:p w:rsidR="00CC552C" w:rsidRPr="00454484" w:rsidRDefault="008F42B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484">
        <w:rPr>
          <w:rFonts w:ascii="Times New Roman" w:hAnsi="Times New Roman" w:cs="Times New Roman"/>
          <w:sz w:val="24"/>
          <w:szCs w:val="24"/>
        </w:rPr>
        <w:t>7.3. Во всем остальном, что не предусмотрено настоящим договором, будет применяться соответствующее действующее законодательство Российской Федерации.</w:t>
      </w:r>
    </w:p>
    <w:p w:rsidR="00CC552C" w:rsidRPr="00454484" w:rsidRDefault="008F42BF">
      <w:pPr>
        <w:ind w:firstLine="567"/>
        <w:jc w:val="both"/>
      </w:pPr>
      <w:r w:rsidRPr="00454484">
        <w:t>7.4.</w:t>
      </w:r>
      <w:r w:rsidRPr="00454484">
        <w:rPr>
          <w:shd w:val="clear" w:color="auto" w:fill="FFFFFF"/>
        </w:rPr>
        <w:t xml:space="preserve"> </w:t>
      </w:r>
      <w:r w:rsidRPr="00454484">
        <w:t>При заключении договора Исполнитель дает согласие на обработку его персональных данны</w:t>
      </w:r>
      <w:r w:rsidR="002521DF">
        <w:t>х (фамилия, имя, отчество</w:t>
      </w:r>
      <w:r w:rsidRPr="00454484">
        <w:t>, контактный телефон, дата и место рождения, серия и номер паспорта, дата выдачи паспорта, наименование органа, выдавшего паспорт, ИНН, СНИЛС, наименование, серия и номер документа об образовании</w:t>
      </w:r>
      <w:r w:rsidR="002521DF">
        <w:t>, банковские реквизиты</w:t>
      </w:r>
      <w:r w:rsidRPr="00454484">
        <w:t>), а также копий документов (паспорт, документ об образовании, страховое свидетельство СНИЛС, копия уведомления ИФНС о постановке на учет) для цели выполнения работ Исполнителем, предусмотренных п. 1.1 настоящего договора, включающее в себя действия, которые необходимы для достижения указанной цели, в том числе сбор, использование,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 использованием средств автоматизации (автоматизированная обработка) или без использования средств автоматизации (неавтоматизированная обработка). Согласие дается на срок действия заключенного договора и в течение 5 (пяти) лет с даты прекращения договора, либо до момента отзыва настоящего согласия путем письменного обращения к Заказчику.</w:t>
      </w:r>
    </w:p>
    <w:p w:rsidR="00CC552C" w:rsidRPr="00454484" w:rsidRDefault="008F42BF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1811">
        <w:rPr>
          <w:rFonts w:ascii="Times New Roman" w:hAnsi="Times New Roman" w:cs="Times New Roman"/>
          <w:sz w:val="24"/>
          <w:szCs w:val="24"/>
        </w:rPr>
        <w:t xml:space="preserve">7.5. </w:t>
      </w:r>
      <w:r w:rsidR="005A0260" w:rsidRPr="00231811">
        <w:rPr>
          <w:rFonts w:ascii="Times New Roman" w:hAnsi="Times New Roman" w:cs="Times New Roman"/>
          <w:sz w:val="24"/>
          <w:szCs w:val="24"/>
        </w:rPr>
        <w:t xml:space="preserve">Стороны пришли к соглашению о заключении, изменении или расторжении настоящего Договора, а также дополнительных соглашений к нему, путем обмена документами по электронной почте в форме скан-образа в формате </w:t>
      </w:r>
      <w:r w:rsidR="005A0260" w:rsidRPr="0023181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5A0260" w:rsidRPr="00231811">
        <w:rPr>
          <w:rFonts w:ascii="Times New Roman" w:hAnsi="Times New Roman" w:cs="Times New Roman"/>
          <w:sz w:val="24"/>
          <w:szCs w:val="24"/>
        </w:rPr>
        <w:t xml:space="preserve">. </w:t>
      </w:r>
      <w:r w:rsidR="00867C9B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Исполнитель в течение 10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момента подписания настоящего договора</w:t>
      </w:r>
      <w:r w:rsidR="00812344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дополнительного соглашения 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обязан направить подписанный им экземпляр договора</w:t>
      </w:r>
      <w:r w:rsidR="00812344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и/или дополнительного соглашения</w:t>
      </w:r>
      <w:r w:rsidR="005A0260" w:rsidRPr="0023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бумажном виде) в адрес Заказчика.</w:t>
      </w:r>
    </w:p>
    <w:p w:rsidR="00812344" w:rsidRPr="00454484" w:rsidRDefault="00812344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>7.6. В случае отправления документов (уведомлений) посредствам электронной почты, последние считаются полученными Стороной (доставленными Стороне) в день их фактической отправки на адрес электронной почты Стороны (уполномоченного представителя стороны), указанный в настоящем Договоре.</w:t>
      </w:r>
    </w:p>
    <w:p w:rsidR="00812344" w:rsidRPr="00454484" w:rsidRDefault="00812344" w:rsidP="00DD36E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44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Направление одной Стороной документов в форме скан-образа (в формате </w:t>
      </w:r>
      <w:r w:rsidRPr="00454484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D5671B" w:rsidRPr="00454484">
        <w:rPr>
          <w:rFonts w:ascii="Times New Roman" w:hAnsi="Times New Roman" w:cs="Times New Roman"/>
          <w:sz w:val="24"/>
          <w:szCs w:val="24"/>
        </w:rPr>
        <w:t xml:space="preserve">) на адрес электронной почты другой Стороны достаточно для подтверждения надлежащего извещения контрагента о необходимых обстоятельствах, в том числе для подтверждения факта заключения, </w:t>
      </w:r>
      <w:r w:rsidR="00D5671B" w:rsidRPr="00454484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 или прекращения настоящего договора, а также подтверждения даты такого извещения. </w:t>
      </w:r>
    </w:p>
    <w:p w:rsidR="00CC552C" w:rsidRPr="00454484" w:rsidRDefault="00CC552C">
      <w:pPr>
        <w:ind w:firstLine="567"/>
        <w:jc w:val="both"/>
      </w:pPr>
    </w:p>
    <w:p w:rsidR="00750776" w:rsidRPr="00454484" w:rsidRDefault="00750776" w:rsidP="00750776">
      <w:pPr>
        <w:ind w:firstLine="567"/>
        <w:jc w:val="center"/>
        <w:rPr>
          <w:b/>
        </w:rPr>
      </w:pPr>
      <w:r w:rsidRPr="00454484">
        <w:rPr>
          <w:b/>
        </w:rPr>
        <w:t>8. Адреса и реквизиты сторон</w:t>
      </w:r>
    </w:p>
    <w:p w:rsidR="00750776" w:rsidRPr="00454484" w:rsidRDefault="00750776" w:rsidP="00750776">
      <w:pPr>
        <w:jc w:val="both"/>
        <w:rPr>
          <w:b/>
        </w:rPr>
      </w:pPr>
      <w:r w:rsidRPr="00454484">
        <w:rPr>
          <w:b/>
        </w:rPr>
        <w:t>Заказчик</w:t>
      </w:r>
    </w:p>
    <w:p w:rsidR="00750776" w:rsidRPr="00454484" w:rsidRDefault="00750776" w:rsidP="00750776">
      <w:pPr>
        <w:jc w:val="both"/>
      </w:pPr>
      <w:r w:rsidRPr="00454484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Юридический и почтовый адрес: 620066, г. Екатеринбург, ул. Академическая, д. 16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Телефон: 8 (343) 369-29-86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  <w:lang w:val="en-US"/>
        </w:rPr>
        <w:t>E</w:t>
      </w:r>
      <w:r w:rsidRPr="00454484">
        <w:rPr>
          <w:rFonts w:ascii="Times New Roman" w:hAnsi="Times New Roman"/>
          <w:sz w:val="24"/>
          <w:szCs w:val="24"/>
        </w:rPr>
        <w:t>-</w:t>
      </w:r>
      <w:r w:rsidRPr="00454484">
        <w:rPr>
          <w:rFonts w:ascii="Times New Roman" w:hAnsi="Times New Roman"/>
          <w:sz w:val="24"/>
          <w:szCs w:val="24"/>
          <w:lang w:val="en-US"/>
        </w:rPr>
        <w:t>mail</w:t>
      </w:r>
      <w:r w:rsidRPr="0045448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54484">
        <w:rPr>
          <w:rFonts w:ascii="Times New Roman" w:hAnsi="Times New Roman"/>
          <w:sz w:val="24"/>
          <w:szCs w:val="24"/>
          <w:lang w:val="en-US"/>
        </w:rPr>
        <w:t>irro</w:t>
      </w:r>
      <w:proofErr w:type="spellEnd"/>
      <w:r w:rsidRPr="00454484">
        <w:rPr>
          <w:rFonts w:ascii="Times New Roman" w:hAnsi="Times New Roman"/>
          <w:sz w:val="24"/>
          <w:szCs w:val="24"/>
        </w:rPr>
        <w:t>@</w:t>
      </w:r>
      <w:proofErr w:type="spellStart"/>
      <w:r w:rsidRPr="00454484">
        <w:rPr>
          <w:rFonts w:ascii="Times New Roman" w:hAnsi="Times New Roman"/>
          <w:sz w:val="24"/>
          <w:szCs w:val="24"/>
          <w:lang w:val="en-US"/>
        </w:rPr>
        <w:t>irro</w:t>
      </w:r>
      <w:proofErr w:type="spellEnd"/>
      <w:r w:rsidRPr="00454484">
        <w:rPr>
          <w:rFonts w:ascii="Times New Roman" w:hAnsi="Times New Roman"/>
          <w:sz w:val="24"/>
          <w:szCs w:val="24"/>
        </w:rPr>
        <w:t>.</w:t>
      </w:r>
      <w:proofErr w:type="spellStart"/>
      <w:r w:rsidRPr="0045448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ОГРН 1026604963736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ИНН 6662056567, КПП 667001001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ОКТМО 65701000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Банк Уральское ГУ Банка России//УФК по Свердловской области г. Екатеринбург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БИК 016577551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Единый казначейский счет 40102810645370000054</w:t>
      </w:r>
    </w:p>
    <w:p w:rsidR="00750776" w:rsidRPr="00454484" w:rsidRDefault="00750776" w:rsidP="00750776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54484">
        <w:rPr>
          <w:rFonts w:ascii="Times New Roman" w:hAnsi="Times New Roman"/>
          <w:sz w:val="24"/>
          <w:szCs w:val="24"/>
        </w:rPr>
        <w:t>Казначейский счет 03224643650000006200</w:t>
      </w:r>
    </w:p>
    <w:p w:rsidR="00750776" w:rsidRPr="00454484" w:rsidRDefault="00750776" w:rsidP="00750776">
      <w:r w:rsidRPr="00454484">
        <w:t>Лицевой счет 30012906200</w:t>
      </w:r>
    </w:p>
    <w:p w:rsidR="00750776" w:rsidRPr="00454484" w:rsidRDefault="00750776" w:rsidP="00750776"/>
    <w:p w:rsidR="00750776" w:rsidRPr="00454484" w:rsidRDefault="00750776" w:rsidP="00750776">
      <w:pPr>
        <w:jc w:val="both"/>
      </w:pPr>
      <w:r w:rsidRPr="00454484">
        <w:t>Проректор _________________________ /М.Л. Жигулина/</w:t>
      </w:r>
    </w:p>
    <w:p w:rsidR="00750776" w:rsidRPr="00454484" w:rsidRDefault="00750776" w:rsidP="00750776">
      <w:pPr>
        <w:jc w:val="both"/>
        <w:rPr>
          <w:b/>
        </w:rPr>
      </w:pPr>
    </w:p>
    <w:p w:rsidR="00750776" w:rsidRPr="00454484" w:rsidRDefault="00750776" w:rsidP="00750776">
      <w:pPr>
        <w:jc w:val="both"/>
        <w:rPr>
          <w:b/>
        </w:rPr>
      </w:pPr>
    </w:p>
    <w:p w:rsidR="00750776" w:rsidRPr="00454484" w:rsidRDefault="00750776" w:rsidP="00750776">
      <w:pPr>
        <w:jc w:val="both"/>
      </w:pPr>
      <w:r w:rsidRPr="00454484">
        <w:rPr>
          <w:b/>
        </w:rPr>
        <w:t>Исполнитель</w:t>
      </w:r>
      <w:r w:rsidRPr="00454484">
        <w:t>______________________________________________________________________</w:t>
      </w:r>
    </w:p>
    <w:p w:rsidR="00750776" w:rsidRPr="00454484" w:rsidRDefault="00750776" w:rsidP="00750776">
      <w:r w:rsidRPr="00454484">
        <w:t xml:space="preserve">                                                                                 Ф.И.О.</w:t>
      </w:r>
    </w:p>
    <w:tbl>
      <w:tblPr>
        <w:tblW w:w="9901" w:type="dxa"/>
        <w:tblInd w:w="130" w:type="dxa"/>
        <w:tblLook w:val="04A0" w:firstRow="1" w:lastRow="0" w:firstColumn="1" w:lastColumn="0" w:noHBand="0" w:noVBand="1"/>
      </w:tblPr>
      <w:tblGrid>
        <w:gridCol w:w="9901"/>
      </w:tblGrid>
      <w:tr w:rsidR="00750776" w:rsidRPr="00454484" w:rsidTr="00157DEE">
        <w:trPr>
          <w:trHeight w:val="293"/>
        </w:trPr>
        <w:tc>
          <w:tcPr>
            <w:tcW w:w="9901" w:type="dxa"/>
          </w:tcPr>
          <w:p w:rsidR="00750776" w:rsidRPr="00454484" w:rsidRDefault="00750776" w:rsidP="00157DEE">
            <w:pPr>
              <w:jc w:val="both"/>
            </w:pPr>
            <w:proofErr w:type="gramStart"/>
            <w:r w:rsidRPr="00454484">
              <w:t>Паспорт:_</w:t>
            </w:r>
            <w:proofErr w:type="gramEnd"/>
            <w:r w:rsidRPr="00454484">
              <w:t>_______________________________________________________________________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Выдан, дата выдачи: 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Дата рождения, место рождения: 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Страховое свидетельство: 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ИНН: __________________________________________________________________________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Образование: ___________________________________________________________________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Учебное заведение: 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Диплом: _______________________________________________________________________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Ученая степень: _________________________________________________________________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Диплом № ______________________________________________________________________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Ученое звание: __________________________________________________________________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Диплом № ______________________________________________________________________</w:t>
            </w:r>
          </w:p>
          <w:p w:rsidR="00750776" w:rsidRPr="00454484" w:rsidRDefault="00750776" w:rsidP="00157DEE">
            <w:pPr>
              <w:jc w:val="both"/>
            </w:pPr>
            <w:r w:rsidRPr="00454484">
              <w:t>Контактный телефон: ____________________________________________________________</w:t>
            </w:r>
          </w:p>
          <w:p w:rsidR="00750776" w:rsidRPr="00231811" w:rsidRDefault="00750776" w:rsidP="00157DEE">
            <w:pPr>
              <w:jc w:val="both"/>
            </w:pPr>
            <w:r w:rsidRPr="00231811">
              <w:rPr>
                <w:b/>
              </w:rPr>
              <w:t>Банковские реквизиты (прилагаются)</w:t>
            </w:r>
            <w:r w:rsidRPr="00231811">
              <w:t>:</w:t>
            </w:r>
          </w:p>
          <w:p w:rsidR="00750776" w:rsidRPr="00231811" w:rsidRDefault="00750776" w:rsidP="00157DEE">
            <w:pPr>
              <w:jc w:val="both"/>
              <w:rPr>
                <w:b/>
              </w:rPr>
            </w:pPr>
            <w:r w:rsidRPr="00231811">
              <w:t xml:space="preserve">Наименование банка: </w:t>
            </w:r>
            <w:r w:rsidR="00C41E2A" w:rsidRPr="00231811">
              <w:rPr>
                <w:b/>
              </w:rPr>
              <w:t>ПАО «Уральский банк реконструкции и развития»</w:t>
            </w:r>
          </w:p>
          <w:p w:rsidR="00750776" w:rsidRPr="00231811" w:rsidRDefault="00750776" w:rsidP="00157DEE">
            <w:pPr>
              <w:jc w:val="both"/>
            </w:pPr>
            <w:r w:rsidRPr="00231811">
              <w:t>Номер лицевого счета ___________________________</w:t>
            </w:r>
            <w:r w:rsidR="009916AE" w:rsidRPr="00231811">
              <w:t>_______________</w:t>
            </w:r>
            <w:r w:rsidRPr="00231811">
              <w:t>_</w:t>
            </w:r>
          </w:p>
          <w:p w:rsidR="00750776" w:rsidRPr="00231811" w:rsidRDefault="00750776" w:rsidP="00157DEE">
            <w:r w:rsidRPr="00231811">
              <w:t>р/</w:t>
            </w:r>
            <w:proofErr w:type="spellStart"/>
            <w:r w:rsidRPr="00231811">
              <w:t>сч</w:t>
            </w:r>
            <w:proofErr w:type="spellEnd"/>
            <w:r w:rsidRPr="00231811">
              <w:t xml:space="preserve"> 47422810816549940001</w:t>
            </w:r>
          </w:p>
          <w:p w:rsidR="00750776" w:rsidRPr="00231811" w:rsidRDefault="00750776" w:rsidP="00157DEE">
            <w:r w:rsidRPr="00231811">
              <w:t>к/</w:t>
            </w:r>
            <w:proofErr w:type="spellStart"/>
            <w:r w:rsidRPr="00231811">
              <w:t>сч</w:t>
            </w:r>
            <w:proofErr w:type="spellEnd"/>
            <w:r w:rsidRPr="00231811">
              <w:t xml:space="preserve"> 30101810500000000674</w:t>
            </w:r>
          </w:p>
          <w:p w:rsidR="00750776" w:rsidRPr="00231811" w:rsidRDefault="00750776" w:rsidP="00157DEE">
            <w:r w:rsidRPr="00231811">
              <w:t>БИК 046577674</w:t>
            </w:r>
          </w:p>
          <w:p w:rsidR="00750776" w:rsidRPr="00231811" w:rsidRDefault="00750776" w:rsidP="00157DEE">
            <w:r w:rsidRPr="00231811">
              <w:t>ИНН 7707083893</w:t>
            </w:r>
          </w:p>
          <w:p w:rsidR="00750776" w:rsidRPr="00454484" w:rsidRDefault="00750776" w:rsidP="00157DEE">
            <w:r w:rsidRPr="00231811">
              <w:t>КПП 667145047</w:t>
            </w:r>
          </w:p>
          <w:p w:rsidR="00750776" w:rsidRPr="00454484" w:rsidRDefault="00750776" w:rsidP="00157DEE"/>
          <w:p w:rsidR="00750776" w:rsidRPr="00454484" w:rsidRDefault="00750776" w:rsidP="00157DEE">
            <w:r w:rsidRPr="00454484">
              <w:t>________________ /______________/</w:t>
            </w:r>
          </w:p>
          <w:p w:rsidR="00750776" w:rsidRDefault="00750776" w:rsidP="00157DEE"/>
          <w:p w:rsidR="0062153D" w:rsidRPr="00454484" w:rsidRDefault="0062153D" w:rsidP="00157DEE"/>
        </w:tc>
      </w:tr>
    </w:tbl>
    <w:p w:rsidR="00750776" w:rsidRPr="00454484" w:rsidRDefault="00750776" w:rsidP="00750776">
      <w:pPr>
        <w:jc w:val="right"/>
      </w:pPr>
    </w:p>
    <w:p w:rsidR="00750776" w:rsidRPr="00231811" w:rsidRDefault="00750776" w:rsidP="00750776">
      <w:pPr>
        <w:jc w:val="right"/>
      </w:pPr>
      <w:r w:rsidRPr="00454484">
        <w:t>Ответственный по договору ________________ /</w:t>
      </w:r>
      <w:r w:rsidRPr="00231811">
        <w:t>Тарасова И.А./</w:t>
      </w:r>
    </w:p>
    <w:p w:rsidR="00750776" w:rsidRPr="00231811" w:rsidRDefault="00750776" w:rsidP="00750776">
      <w:pPr>
        <w:jc w:val="center"/>
        <w:rPr>
          <w:b/>
        </w:rPr>
      </w:pPr>
    </w:p>
    <w:p w:rsidR="00750776" w:rsidRDefault="00750776" w:rsidP="00750776">
      <w:pPr>
        <w:jc w:val="center"/>
        <w:rPr>
          <w:b/>
          <w:highlight w:val="yellow"/>
        </w:rPr>
      </w:pPr>
    </w:p>
    <w:p w:rsidR="00750776" w:rsidRDefault="00750776" w:rsidP="00750776">
      <w:pPr>
        <w:jc w:val="center"/>
        <w:rPr>
          <w:b/>
          <w:highlight w:val="yellow"/>
        </w:rPr>
      </w:pPr>
    </w:p>
    <w:p w:rsidR="0067067B" w:rsidRPr="0067067B" w:rsidRDefault="0067067B" w:rsidP="0067067B">
      <w:pPr>
        <w:jc w:val="center"/>
        <w:rPr>
          <w:b/>
        </w:rPr>
      </w:pPr>
      <w:r>
        <w:rPr>
          <w:b/>
        </w:rPr>
        <w:lastRenderedPageBreak/>
        <w:t xml:space="preserve">ДОПОЛНИТЕЛЬНОЕ </w:t>
      </w:r>
      <w:r w:rsidRPr="0067067B">
        <w:rPr>
          <w:b/>
        </w:rPr>
        <w:t>СОГЛАШЕНИЕ № __</w:t>
      </w:r>
    </w:p>
    <w:p w:rsidR="0067067B" w:rsidRPr="0067067B" w:rsidRDefault="0067067B" w:rsidP="0067067B">
      <w:pPr>
        <w:jc w:val="center"/>
        <w:rPr>
          <w:b/>
        </w:rPr>
      </w:pPr>
      <w:r>
        <w:rPr>
          <w:b/>
        </w:rPr>
        <w:t xml:space="preserve">к </w:t>
      </w:r>
      <w:r w:rsidRPr="0067067B">
        <w:rPr>
          <w:b/>
        </w:rPr>
        <w:t>д</w:t>
      </w:r>
      <w:r>
        <w:rPr>
          <w:b/>
        </w:rPr>
        <w:t xml:space="preserve">оговору </w:t>
      </w:r>
      <w:r w:rsidRPr="0067067B">
        <w:rPr>
          <w:b/>
        </w:rPr>
        <w:t>возмездного оказания услуг (выполнения работ)</w:t>
      </w:r>
    </w:p>
    <w:p w:rsidR="002910D8" w:rsidRPr="00454484" w:rsidRDefault="002910D8" w:rsidP="002910D8">
      <w:pPr>
        <w:jc w:val="center"/>
        <w:rPr>
          <w:b/>
        </w:rPr>
      </w:pPr>
      <w:r>
        <w:rPr>
          <w:b/>
        </w:rPr>
        <w:t>№ ГЗ.10.15.04.01-_____/24</w:t>
      </w:r>
    </w:p>
    <w:p w:rsidR="0067067B" w:rsidRPr="0067067B" w:rsidRDefault="0067067B" w:rsidP="0067067B">
      <w:pPr>
        <w:ind w:firstLine="567"/>
        <w:jc w:val="center"/>
        <w:rPr>
          <w:b/>
        </w:rPr>
      </w:pPr>
      <w:r w:rsidRPr="0067067B">
        <w:rPr>
          <w:b/>
        </w:rPr>
        <w:t xml:space="preserve"> от «____» __________ 2024 г.</w:t>
      </w:r>
    </w:p>
    <w:p w:rsidR="0067067B" w:rsidRPr="0067067B" w:rsidRDefault="0067067B" w:rsidP="0067067B">
      <w:pPr>
        <w:ind w:firstLine="567"/>
        <w:jc w:val="center"/>
      </w:pPr>
    </w:p>
    <w:p w:rsidR="0067067B" w:rsidRPr="0067067B" w:rsidRDefault="0067067B" w:rsidP="0067067B">
      <w:pPr>
        <w:ind w:firstLine="567"/>
        <w:jc w:val="both"/>
      </w:pPr>
      <w:r w:rsidRPr="0067067B">
        <w:t>г. Екатеринбург</w:t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="002C2637">
        <w:t xml:space="preserve">       </w:t>
      </w:r>
      <w:r w:rsidRPr="0067067B">
        <w:tab/>
        <w:t xml:space="preserve"> </w:t>
      </w:r>
      <w:proofErr w:type="gramStart"/>
      <w:r w:rsidRPr="0067067B">
        <w:tab/>
      </w:r>
      <w:r w:rsidR="002C2637">
        <w:t>«</w:t>
      </w:r>
      <w:proofErr w:type="gramEnd"/>
      <w:r w:rsidR="002C2637">
        <w:t>_</w:t>
      </w:r>
      <w:r w:rsidRPr="0067067B">
        <w:t>__» ____________ 2024 г.</w:t>
      </w:r>
    </w:p>
    <w:p w:rsidR="0067067B" w:rsidRPr="0067067B" w:rsidRDefault="0067067B" w:rsidP="0067067B">
      <w:pPr>
        <w:pStyle w:val="ae"/>
        <w:ind w:firstLine="567"/>
      </w:pPr>
    </w:p>
    <w:p w:rsidR="0067067B" w:rsidRPr="0067067B" w:rsidRDefault="0067067B" w:rsidP="0067067B">
      <w:pPr>
        <w:pStyle w:val="ae"/>
        <w:ind w:firstLine="567"/>
      </w:pPr>
      <w:r w:rsidRPr="0067067B">
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</w:t>
      </w:r>
      <w:r w:rsidRPr="00231811">
        <w:t>в лице проректора Жигулиной Марины Леонидовны, действующего на основании доверенности № 63 от 20 декабря 2023 года,</w:t>
      </w:r>
      <w:r w:rsidRPr="0067067B">
        <w:t xml:space="preserve"> с одной стороны, и _______________________________________________________</w:t>
      </w:r>
      <w:r>
        <w:t>__________</w:t>
      </w:r>
      <w:r w:rsidRPr="0067067B">
        <w:t xml:space="preserve">_________________, именуемый в дальнейшем «Исполнитель», с другой стороны, заключили настоящее </w:t>
      </w:r>
      <w:r>
        <w:t xml:space="preserve">дополнительное </w:t>
      </w:r>
      <w:r w:rsidRPr="0067067B">
        <w:t>соглашение о нижеследующем:</w:t>
      </w: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F24812" w:rsidRDefault="0067067B" w:rsidP="0067067B">
      <w:pPr>
        <w:ind w:firstLine="567"/>
        <w:jc w:val="both"/>
      </w:pPr>
      <w:r w:rsidRPr="0067067B">
        <w:t>1</w:t>
      </w:r>
      <w:r>
        <w:t>. В св</w:t>
      </w:r>
      <w:r w:rsidR="00F24812">
        <w:t xml:space="preserve">язи </w:t>
      </w:r>
      <w:r w:rsidR="00F24812" w:rsidRPr="00F24812">
        <w:rPr>
          <w:b/>
        </w:rPr>
        <w:t>с изменениями сроков</w:t>
      </w:r>
      <w:r w:rsidR="00F24812">
        <w:t xml:space="preserve"> оказания услуг (выполнения работ) указанных в пункте 1.3 договора, стороны пришли к соглашению изложить п.1.3.договора в следующей редакции:</w:t>
      </w:r>
    </w:p>
    <w:p w:rsidR="0067067B" w:rsidRPr="0067067B" w:rsidRDefault="00F24812" w:rsidP="0067067B">
      <w:pPr>
        <w:ind w:firstLine="567"/>
        <w:jc w:val="both"/>
      </w:pPr>
      <w:r>
        <w:t xml:space="preserve"> «1.3. Срок оказания услуг (выполнение работ): </w:t>
      </w:r>
      <w:r w:rsidRPr="00F24812">
        <w:t>с «____» __________ 2024 года по «___» _________ 2024 года</w:t>
      </w:r>
      <w:r>
        <w:t>.»</w:t>
      </w:r>
    </w:p>
    <w:p w:rsidR="0067067B" w:rsidRPr="0067067B" w:rsidRDefault="00F24812" w:rsidP="0067067B">
      <w:pPr>
        <w:ind w:firstLine="567"/>
        <w:jc w:val="both"/>
      </w:pPr>
      <w:r>
        <w:t>2</w:t>
      </w:r>
      <w:r w:rsidR="0067067B" w:rsidRPr="0067067B">
        <w:t xml:space="preserve">. Настоящее соглашение является неотъемлемой частью договора, вступает в силу с момента его подписания Сторонами. </w:t>
      </w:r>
    </w:p>
    <w:p w:rsidR="0067067B" w:rsidRPr="0067067B" w:rsidRDefault="0067067B" w:rsidP="0067067B">
      <w:pPr>
        <w:ind w:firstLine="567"/>
        <w:jc w:val="both"/>
      </w:pPr>
    </w:p>
    <w:p w:rsidR="0067067B" w:rsidRPr="0067067B" w:rsidRDefault="0067067B" w:rsidP="0067067B">
      <w:pPr>
        <w:ind w:firstLine="567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  <w:r w:rsidRPr="0067067B">
        <w:t>ПОДПИСИ СТОРОН:</w:t>
      </w: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>
      <w:pPr>
        <w:tabs>
          <w:tab w:val="left" w:pos="720"/>
          <w:tab w:val="left" w:pos="1440"/>
        </w:tabs>
        <w:ind w:left="360" w:hanging="360"/>
        <w:jc w:val="center"/>
      </w:pPr>
    </w:p>
    <w:p w:rsidR="0067067B" w:rsidRPr="0067067B" w:rsidRDefault="0067067B" w:rsidP="0067067B"/>
    <w:p w:rsidR="0067067B" w:rsidRPr="0067067B" w:rsidRDefault="0067067B" w:rsidP="0067067B">
      <w:r w:rsidRPr="0067067B">
        <w:t>Исполнитель                                                                   Заказчик</w:t>
      </w:r>
    </w:p>
    <w:p w:rsidR="0067067B" w:rsidRPr="0067067B" w:rsidRDefault="0067067B" w:rsidP="0067067B"/>
    <w:p w:rsidR="0067067B" w:rsidRPr="0067067B" w:rsidRDefault="0067067B" w:rsidP="0067067B"/>
    <w:p w:rsidR="0067067B" w:rsidRPr="0067067B" w:rsidRDefault="0067067B" w:rsidP="0067067B">
      <w:r w:rsidRPr="0067067B">
        <w:t>_____________ /_______________/</w:t>
      </w:r>
      <w:r w:rsidRPr="0067067B">
        <w:tab/>
      </w:r>
      <w:r w:rsidRPr="0067067B">
        <w:tab/>
      </w:r>
      <w:r w:rsidRPr="0067067B">
        <w:tab/>
      </w:r>
      <w:r w:rsidRPr="0067067B">
        <w:tab/>
      </w:r>
      <w:r w:rsidRPr="0067067B">
        <w:tab/>
        <w:t>_______________ /</w:t>
      </w:r>
      <w:r w:rsidRPr="0067067B">
        <w:rPr>
          <w:sz w:val="22"/>
          <w:szCs w:val="22"/>
        </w:rPr>
        <w:t xml:space="preserve"> М.Л. Жигулина</w:t>
      </w:r>
      <w:r w:rsidRPr="0067067B">
        <w:t>/</w:t>
      </w:r>
    </w:p>
    <w:p w:rsidR="0067067B" w:rsidRPr="0067067B" w:rsidRDefault="0067067B" w:rsidP="0067067B"/>
    <w:p w:rsidR="0067067B" w:rsidRPr="0067067B" w:rsidRDefault="0067067B" w:rsidP="0067067B">
      <w:pPr>
        <w:rPr>
          <w:b/>
          <w:u w:val="single"/>
        </w:rPr>
      </w:pPr>
    </w:p>
    <w:p w:rsidR="0067067B" w:rsidRPr="0067067B" w:rsidRDefault="0067067B" w:rsidP="0067067B">
      <w:pPr>
        <w:jc w:val="both"/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Pr="0067067B" w:rsidRDefault="000212E7" w:rsidP="00454484">
      <w:pPr>
        <w:jc w:val="center"/>
        <w:rPr>
          <w:b/>
        </w:rPr>
      </w:pPr>
    </w:p>
    <w:p w:rsidR="000212E7" w:rsidRDefault="000212E7" w:rsidP="00454484">
      <w:pPr>
        <w:jc w:val="center"/>
        <w:rPr>
          <w:b/>
          <w:highlight w:val="yellow"/>
        </w:rPr>
      </w:pPr>
    </w:p>
    <w:p w:rsidR="000212E7" w:rsidRDefault="000212E7" w:rsidP="00454484">
      <w:pPr>
        <w:jc w:val="center"/>
        <w:rPr>
          <w:b/>
          <w:highlight w:val="yellow"/>
        </w:rPr>
      </w:pPr>
    </w:p>
    <w:p w:rsidR="00454484" w:rsidRPr="00231811" w:rsidRDefault="00AF2A94" w:rsidP="00454484">
      <w:pPr>
        <w:jc w:val="center"/>
        <w:rPr>
          <w:b/>
        </w:rPr>
      </w:pPr>
      <w:r w:rsidRPr="00231811">
        <w:rPr>
          <w:b/>
        </w:rPr>
        <w:lastRenderedPageBreak/>
        <w:t xml:space="preserve">СОГЛАШЕНИЕ О РАСТОРЖЕНИИ </w:t>
      </w:r>
      <w:r w:rsidR="00454484" w:rsidRPr="00231811">
        <w:rPr>
          <w:b/>
        </w:rPr>
        <w:t>№ __</w:t>
      </w:r>
    </w:p>
    <w:p w:rsidR="00454484" w:rsidRPr="00231811" w:rsidRDefault="0067067B" w:rsidP="00454484">
      <w:pPr>
        <w:jc w:val="center"/>
        <w:rPr>
          <w:b/>
        </w:rPr>
      </w:pPr>
      <w:r w:rsidRPr="00231811">
        <w:rPr>
          <w:b/>
        </w:rPr>
        <w:t>д</w:t>
      </w:r>
      <w:r w:rsidR="00AF2A94" w:rsidRPr="00231811">
        <w:rPr>
          <w:b/>
        </w:rPr>
        <w:t>оговора</w:t>
      </w:r>
      <w:r w:rsidR="009558D9" w:rsidRPr="00231811">
        <w:rPr>
          <w:b/>
        </w:rPr>
        <w:t xml:space="preserve"> </w:t>
      </w:r>
      <w:r w:rsidR="00454484" w:rsidRPr="00231811">
        <w:rPr>
          <w:b/>
        </w:rPr>
        <w:t>возмездного</w:t>
      </w:r>
      <w:r w:rsidR="003E6A46" w:rsidRPr="00231811">
        <w:rPr>
          <w:b/>
        </w:rPr>
        <w:t xml:space="preserve"> оказания услуг</w:t>
      </w:r>
      <w:r w:rsidR="00454484" w:rsidRPr="00231811">
        <w:rPr>
          <w:b/>
        </w:rPr>
        <w:t xml:space="preserve"> </w:t>
      </w:r>
      <w:r w:rsidR="003E6A46" w:rsidRPr="00231811">
        <w:rPr>
          <w:b/>
        </w:rPr>
        <w:t>(</w:t>
      </w:r>
      <w:r w:rsidR="00454484" w:rsidRPr="00231811">
        <w:rPr>
          <w:b/>
        </w:rPr>
        <w:t>выполнения работ</w:t>
      </w:r>
      <w:r w:rsidR="003E6A46" w:rsidRPr="00231811">
        <w:rPr>
          <w:b/>
        </w:rPr>
        <w:t>)</w:t>
      </w:r>
    </w:p>
    <w:p w:rsidR="002910D8" w:rsidRPr="00454484" w:rsidRDefault="002910D8" w:rsidP="002910D8">
      <w:pPr>
        <w:jc w:val="center"/>
        <w:rPr>
          <w:b/>
        </w:rPr>
      </w:pPr>
      <w:r>
        <w:rPr>
          <w:b/>
        </w:rPr>
        <w:t>№ ГЗ.10.15.04.01-_____/24</w:t>
      </w:r>
    </w:p>
    <w:p w:rsidR="00454484" w:rsidRPr="00231811" w:rsidRDefault="00454484" w:rsidP="00454484">
      <w:pPr>
        <w:ind w:firstLine="567"/>
        <w:jc w:val="center"/>
        <w:rPr>
          <w:b/>
        </w:rPr>
      </w:pPr>
      <w:r w:rsidRPr="00231811">
        <w:rPr>
          <w:b/>
        </w:rPr>
        <w:t xml:space="preserve"> от «____» __________ 2024 г.</w:t>
      </w:r>
    </w:p>
    <w:p w:rsidR="00454484" w:rsidRPr="00231811" w:rsidRDefault="00454484" w:rsidP="00454484">
      <w:pPr>
        <w:ind w:firstLine="567"/>
        <w:jc w:val="center"/>
      </w:pPr>
    </w:p>
    <w:p w:rsidR="00454484" w:rsidRPr="00231811" w:rsidRDefault="00454484" w:rsidP="00454484">
      <w:pPr>
        <w:ind w:firstLine="567"/>
        <w:jc w:val="both"/>
      </w:pPr>
      <w:r w:rsidRPr="00231811">
        <w:t>г. Екатеринбург</w:t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</w:r>
      <w:r w:rsidRPr="00231811">
        <w:tab/>
        <w:t xml:space="preserve"> </w:t>
      </w:r>
      <w:proofErr w:type="gramStart"/>
      <w:r w:rsidRPr="00231811">
        <w:tab/>
        <w:t>«</w:t>
      </w:r>
      <w:proofErr w:type="gramEnd"/>
      <w:r w:rsidRPr="00231811">
        <w:t>____» ____________ 2024 г.</w:t>
      </w:r>
    </w:p>
    <w:p w:rsidR="00454484" w:rsidRPr="00231811" w:rsidRDefault="00454484" w:rsidP="00454484">
      <w:pPr>
        <w:pStyle w:val="ae"/>
        <w:ind w:firstLine="567"/>
      </w:pPr>
    </w:p>
    <w:p w:rsidR="00454484" w:rsidRDefault="00454484" w:rsidP="00454484">
      <w:pPr>
        <w:pStyle w:val="ae"/>
        <w:ind w:firstLine="567"/>
      </w:pPr>
      <w:r w:rsidRPr="00231811">
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в лице проректора Жигулиной Марины Леонидовны, действующего на основании</w:t>
      </w:r>
      <w:r w:rsidR="00483A8A" w:rsidRPr="00231811">
        <w:t xml:space="preserve"> </w:t>
      </w:r>
      <w:r w:rsidR="00607F20" w:rsidRPr="00231811">
        <w:t>доверенности № 63</w:t>
      </w:r>
      <w:r w:rsidRPr="00231811">
        <w:t xml:space="preserve"> от 20 декабря 2023 года</w:t>
      </w:r>
      <w:r w:rsidR="003E6A46" w:rsidRPr="00231811">
        <w:t>, с одной стороны,</w:t>
      </w:r>
      <w:r w:rsidRPr="00231811">
        <w:t xml:space="preserve"> и _________________________________________</w:t>
      </w:r>
      <w:r w:rsidR="003E6A46" w:rsidRPr="00231811">
        <w:t>_______________________</w:t>
      </w:r>
      <w:r w:rsidRPr="00231811">
        <w:t>_</w:t>
      </w:r>
      <w:r w:rsidR="003E6A46" w:rsidRPr="00231811">
        <w:t>_</w:t>
      </w:r>
      <w:r w:rsidRPr="00231811">
        <w:t>___</w:t>
      </w:r>
      <w:r w:rsidR="00607F20" w:rsidRPr="00231811">
        <w:t>__________</w:t>
      </w:r>
      <w:r w:rsidRPr="00231811">
        <w:t>___,</w:t>
      </w:r>
      <w:r>
        <w:t xml:space="preserve"> именуемый в дальнейшем «Исполнитель», с другой стороны, зак</w:t>
      </w:r>
      <w:r w:rsidR="00AA4F2C">
        <w:t xml:space="preserve">лючили настоящее </w:t>
      </w:r>
      <w:r>
        <w:t>соглашение о нижеследующем:</w:t>
      </w: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F21EC1" w:rsidP="00F21EC1">
      <w:pPr>
        <w:ind w:firstLine="567"/>
        <w:jc w:val="both"/>
      </w:pPr>
      <w:r>
        <w:t xml:space="preserve">1. </w:t>
      </w:r>
      <w:r w:rsidR="003E6A46">
        <w:t>Ввиду отсутствия оказания услуг (выполнен</w:t>
      </w:r>
      <w:r w:rsidR="00096FFA">
        <w:t>ия</w:t>
      </w:r>
      <w:r>
        <w:t xml:space="preserve"> работ) Исполнителем </w:t>
      </w:r>
      <w:r w:rsidR="00AA4F2C">
        <w:t>в период,</w:t>
      </w:r>
      <w:r>
        <w:t xml:space="preserve"> </w:t>
      </w:r>
      <w:r w:rsidR="00AF2A94">
        <w:t>указанный в</w:t>
      </w:r>
      <w:r>
        <w:t xml:space="preserve"> пункте 1.</w:t>
      </w:r>
      <w:r w:rsidR="0067067B">
        <w:t>3.</w:t>
      </w:r>
      <w:r w:rsidR="00AF2A94">
        <w:t>договора</w:t>
      </w:r>
      <w:r w:rsidR="00096FFA">
        <w:t>, стороны пришли к соглашению счит</w:t>
      </w:r>
      <w:r>
        <w:t>ать договор расторгнутым с «_</w:t>
      </w:r>
      <w:r w:rsidR="0067067B">
        <w:t>_</w:t>
      </w:r>
      <w:r>
        <w:t>_» ___________2024 года.</w:t>
      </w:r>
    </w:p>
    <w:p w:rsidR="00F21EC1" w:rsidRDefault="00AF2A94" w:rsidP="00F21EC1">
      <w:pPr>
        <w:ind w:firstLine="567"/>
        <w:jc w:val="both"/>
      </w:pPr>
      <w:r>
        <w:t>2. Финансовых, имущественных и иных претензий Стороны друг к другу не имеют.</w:t>
      </w:r>
    </w:p>
    <w:p w:rsidR="00AF2A94" w:rsidRDefault="005A3D0B" w:rsidP="00F21EC1">
      <w:pPr>
        <w:ind w:firstLine="567"/>
        <w:jc w:val="both"/>
      </w:pPr>
      <w:r>
        <w:t xml:space="preserve">3. Настоящее соглашение </w:t>
      </w:r>
      <w:r w:rsidR="00AA4F2C">
        <w:t xml:space="preserve">является неотъемлемой частью договора, вступает в силу с момента его подписания Сторонами. </w:t>
      </w:r>
    </w:p>
    <w:p w:rsidR="00AF2A94" w:rsidRDefault="00AF2A94" w:rsidP="00F21EC1">
      <w:pPr>
        <w:ind w:firstLine="567"/>
        <w:jc w:val="both"/>
      </w:pPr>
    </w:p>
    <w:p w:rsidR="00F21EC1" w:rsidRDefault="00F21EC1" w:rsidP="00F21EC1">
      <w:pPr>
        <w:ind w:firstLine="567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  <w:r>
        <w:t>ПОДПИСИ СТОРОН:</w:t>
      </w: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>
      <w:pPr>
        <w:tabs>
          <w:tab w:val="left" w:pos="720"/>
          <w:tab w:val="left" w:pos="1440"/>
        </w:tabs>
        <w:ind w:left="360" w:hanging="360"/>
        <w:jc w:val="center"/>
      </w:pPr>
    </w:p>
    <w:p w:rsidR="00454484" w:rsidRDefault="00454484" w:rsidP="00454484"/>
    <w:p w:rsidR="00454484" w:rsidRDefault="00454484" w:rsidP="00454484">
      <w:r>
        <w:t>Исполнитель                                                                   Заказчик</w:t>
      </w:r>
    </w:p>
    <w:p w:rsidR="00454484" w:rsidRDefault="00454484" w:rsidP="00454484"/>
    <w:p w:rsidR="00454484" w:rsidRDefault="00454484" w:rsidP="00454484"/>
    <w:p w:rsidR="00454484" w:rsidRDefault="00454484" w:rsidP="00454484">
      <w:r>
        <w:t>_____________ /_______________/</w:t>
      </w:r>
      <w:r>
        <w:tab/>
      </w:r>
      <w:r>
        <w:tab/>
      </w:r>
      <w:r>
        <w:tab/>
      </w:r>
      <w:r>
        <w:tab/>
      </w:r>
      <w:r>
        <w:tab/>
        <w:t>_______________ /</w:t>
      </w:r>
      <w:r>
        <w:rPr>
          <w:sz w:val="22"/>
          <w:szCs w:val="22"/>
        </w:rPr>
        <w:t xml:space="preserve"> М.Л. Жигулина</w:t>
      </w:r>
      <w:r>
        <w:t>/</w:t>
      </w:r>
    </w:p>
    <w:p w:rsidR="00454484" w:rsidRDefault="00454484" w:rsidP="00454484"/>
    <w:p w:rsidR="00454484" w:rsidRDefault="00454484" w:rsidP="00454484">
      <w:pPr>
        <w:rPr>
          <w:b/>
          <w:u w:val="single"/>
        </w:rPr>
      </w:pPr>
    </w:p>
    <w:p w:rsidR="00454484" w:rsidRDefault="00454484" w:rsidP="00454484">
      <w:pPr>
        <w:jc w:val="both"/>
      </w:pPr>
    </w:p>
    <w:p w:rsidR="00454484" w:rsidRDefault="00454484" w:rsidP="00454484">
      <w:pPr>
        <w:jc w:val="both"/>
      </w:pPr>
    </w:p>
    <w:p w:rsidR="00454484" w:rsidRDefault="00454484" w:rsidP="00454484">
      <w:pPr>
        <w:ind w:firstLine="567"/>
        <w:jc w:val="both"/>
      </w:pPr>
    </w:p>
    <w:p w:rsidR="00C67820" w:rsidRPr="00231811" w:rsidRDefault="008F42BF" w:rsidP="0062153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C67820" w:rsidRPr="00231811">
        <w:rPr>
          <w:sz w:val="22"/>
          <w:szCs w:val="22"/>
        </w:rPr>
        <w:lastRenderedPageBreak/>
        <w:t xml:space="preserve">Приложение №___ к договору </w:t>
      </w:r>
    </w:p>
    <w:p w:rsidR="00C67820" w:rsidRPr="00231811" w:rsidRDefault="00C67820" w:rsidP="00C67820">
      <w:pPr>
        <w:jc w:val="right"/>
        <w:rPr>
          <w:sz w:val="22"/>
          <w:szCs w:val="22"/>
        </w:rPr>
      </w:pPr>
      <w:r w:rsidRPr="00231811">
        <w:rPr>
          <w:sz w:val="22"/>
          <w:szCs w:val="22"/>
        </w:rPr>
        <w:t>№_______________-_____/2024</w:t>
      </w:r>
    </w:p>
    <w:p w:rsidR="00C67820" w:rsidRPr="0056103C" w:rsidRDefault="00C67820" w:rsidP="00607F20">
      <w:pPr>
        <w:jc w:val="right"/>
        <w:rPr>
          <w:sz w:val="22"/>
          <w:szCs w:val="22"/>
        </w:rPr>
      </w:pPr>
      <w:r w:rsidRPr="00231811">
        <w:rPr>
          <w:sz w:val="22"/>
          <w:szCs w:val="22"/>
        </w:rPr>
        <w:t>от «__</w:t>
      </w:r>
      <w:proofErr w:type="gramStart"/>
      <w:r w:rsidRPr="00231811">
        <w:rPr>
          <w:sz w:val="22"/>
          <w:szCs w:val="22"/>
        </w:rPr>
        <w:t>_»_</w:t>
      </w:r>
      <w:proofErr w:type="gramEnd"/>
      <w:r w:rsidRPr="00231811">
        <w:rPr>
          <w:sz w:val="22"/>
          <w:szCs w:val="22"/>
        </w:rPr>
        <w:t>_____________2024г.</w:t>
      </w:r>
    </w:p>
    <w:p w:rsidR="000212E7" w:rsidRDefault="000212E7">
      <w:pPr>
        <w:jc w:val="center"/>
      </w:pPr>
    </w:p>
    <w:p w:rsidR="00C67820" w:rsidRPr="00C67820" w:rsidRDefault="008F42BF">
      <w:pPr>
        <w:jc w:val="center"/>
        <w:rPr>
          <w:b/>
          <w:bCs/>
        </w:rPr>
      </w:pPr>
      <w:r>
        <w:t xml:space="preserve"> </w:t>
      </w:r>
      <w:r>
        <w:rPr>
          <w:b/>
          <w:bCs/>
        </w:rPr>
        <w:t>Акт</w:t>
      </w:r>
    </w:p>
    <w:p w:rsidR="00CC552C" w:rsidRDefault="008F42BF">
      <w:pPr>
        <w:jc w:val="center"/>
        <w:rPr>
          <w:b/>
          <w:bCs/>
        </w:rPr>
      </w:pPr>
      <w:r>
        <w:rPr>
          <w:b/>
          <w:bCs/>
        </w:rPr>
        <w:t>выполненных работ</w:t>
      </w:r>
    </w:p>
    <w:p w:rsidR="00CC552C" w:rsidRDefault="00CC552C">
      <w:pPr>
        <w:jc w:val="center"/>
      </w:pPr>
    </w:p>
    <w:p w:rsidR="00CC552C" w:rsidRDefault="008F42BF">
      <w:pPr>
        <w:ind w:firstLine="567"/>
        <w:jc w:val="both"/>
      </w:pPr>
      <w:r>
        <w:t>г. Екатеринбург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A5305">
        <w:t xml:space="preserve">    </w:t>
      </w:r>
      <w:r>
        <w:t xml:space="preserve"> </w:t>
      </w:r>
      <w:proofErr w:type="gramStart"/>
      <w:r>
        <w:t xml:space="preserve">   </w:t>
      </w:r>
      <w:r w:rsidR="009A5305">
        <w:t>«</w:t>
      </w:r>
      <w:proofErr w:type="gramEnd"/>
      <w:r w:rsidR="009A5305">
        <w:t>____» ____________ 2024</w:t>
      </w:r>
      <w:r>
        <w:t xml:space="preserve"> г.</w:t>
      </w:r>
    </w:p>
    <w:p w:rsidR="00CC552C" w:rsidRDefault="00CC552C">
      <w:pPr>
        <w:ind w:firstLine="567"/>
        <w:jc w:val="both"/>
      </w:pPr>
    </w:p>
    <w:p w:rsidR="00CC552C" w:rsidRDefault="008F42BF">
      <w:pPr>
        <w:ind w:firstLine="567"/>
        <w:jc w:val="both"/>
      </w:pPr>
      <w:r>
        <w:t xml:space="preserve"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именуемое в дальнейшем «Заказчик», в </w:t>
      </w:r>
      <w:r w:rsidR="009A5305">
        <w:t>лице проректора Жигулиной Марины Леонидовны</w:t>
      </w:r>
      <w:r>
        <w:t>,</w:t>
      </w:r>
      <w:r w:rsidR="009A5305">
        <w:t xml:space="preserve"> действующего на основании доверенности № 63 от 20 декабря 2023 года</w:t>
      </w:r>
      <w:r>
        <w:t>, с одной стороны, и _________________________________________________________________________________, именуемый в дальнейшем «Исполнитель», с другой стороны, заключили настоящий акт о нижеследующем:</w:t>
      </w:r>
    </w:p>
    <w:p w:rsidR="00CC552C" w:rsidRDefault="008F42BF" w:rsidP="002910D8">
      <w:pPr>
        <w:autoSpaceDE w:val="0"/>
        <w:autoSpaceDN w:val="0"/>
        <w:adjustRightInd w:val="0"/>
        <w:ind w:firstLine="567"/>
        <w:jc w:val="both"/>
      </w:pPr>
      <w:r>
        <w:t xml:space="preserve">1. По договору возмездного </w:t>
      </w:r>
      <w:r w:rsidR="009A5305">
        <w:t>оказания услуг (</w:t>
      </w:r>
      <w:r>
        <w:t>выполнения работ</w:t>
      </w:r>
      <w:r w:rsidR="009A5305">
        <w:t>) от «___»</w:t>
      </w:r>
      <w:r w:rsidR="003A6CFB">
        <w:t xml:space="preserve"> </w:t>
      </w:r>
      <w:r w:rsidR="009A5305">
        <w:t>_________ 2024</w:t>
      </w:r>
      <w:r>
        <w:t xml:space="preserve"> г.</w:t>
      </w:r>
    </w:p>
    <w:p w:rsidR="003A6CFB" w:rsidRDefault="002910D8" w:rsidP="002910D8">
      <w:pPr>
        <w:jc w:val="both"/>
      </w:pPr>
      <w:r>
        <w:rPr>
          <w:b/>
        </w:rPr>
        <w:t>№ ГЗ.10.15.04.01-_____/</w:t>
      </w:r>
      <w:proofErr w:type="gramStart"/>
      <w:r>
        <w:rPr>
          <w:b/>
        </w:rPr>
        <w:t>24</w:t>
      </w:r>
      <w:r>
        <w:rPr>
          <w:b/>
        </w:rPr>
        <w:t xml:space="preserve"> </w:t>
      </w:r>
      <w:r w:rsidR="009A5305">
        <w:t xml:space="preserve"> оказаны</w:t>
      </w:r>
      <w:proofErr w:type="gramEnd"/>
      <w:r w:rsidR="009A5305">
        <w:t xml:space="preserve"> следующие услуги (выполнены </w:t>
      </w:r>
      <w:r w:rsidR="008F42BF">
        <w:t>работы</w:t>
      </w:r>
      <w:r w:rsidR="009A5305">
        <w:t>)</w:t>
      </w:r>
      <w:r w:rsidR="005406A0">
        <w:t>:</w:t>
      </w:r>
    </w:p>
    <w:p w:rsidR="00CC552C" w:rsidRPr="005406A0" w:rsidRDefault="003A6CFB" w:rsidP="005406A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- </w:t>
      </w:r>
      <w:r w:rsidR="005406A0" w:rsidRPr="005406A0">
        <w:rPr>
          <w:sz w:val="22"/>
          <w:szCs w:val="22"/>
        </w:rPr>
        <w:t xml:space="preserve">осуществление всестороннего анализа профессиональной деятельности педагогических работников, аттестующихся в целях установления квалифицированной категории, в качестве специалиста Аттестационной комиссии Министерства образования и молодежной политики Свердловской области при ГАОУ ДПО СО «ИРО», </w:t>
      </w:r>
      <w:r w:rsidR="008F42BF" w:rsidRPr="005406A0">
        <w:rPr>
          <w:sz w:val="22"/>
          <w:szCs w:val="22"/>
        </w:rPr>
        <w:t>в рамках выполнения государственного з</w:t>
      </w:r>
      <w:r w:rsidRPr="005406A0">
        <w:rPr>
          <w:sz w:val="22"/>
          <w:szCs w:val="22"/>
        </w:rPr>
        <w:t>адания ГАОУ ДПО СО «ИРО» на 2024</w:t>
      </w:r>
      <w:r w:rsidR="008F42BF" w:rsidRPr="005406A0">
        <w:rPr>
          <w:sz w:val="22"/>
          <w:szCs w:val="22"/>
        </w:rPr>
        <w:t xml:space="preserve"> год.</w:t>
      </w:r>
    </w:p>
    <w:p w:rsidR="00CC552C" w:rsidRDefault="008F42BF" w:rsidP="003A6CFB">
      <w:pPr>
        <w:ind w:firstLine="567"/>
        <w:jc w:val="both"/>
      </w:pPr>
      <w:r>
        <w:t>2. Работы выполнены в срок</w:t>
      </w:r>
      <w:r w:rsidR="003A6CFB">
        <w:t xml:space="preserve"> с «___» ____________ 2024 г. по «___» ___________ 2024</w:t>
      </w:r>
      <w:r>
        <w:t xml:space="preserve"> г.</w:t>
      </w:r>
    </w:p>
    <w:p w:rsidR="00607F20" w:rsidRDefault="00607F20" w:rsidP="003A6CFB">
      <w:pPr>
        <w:ind w:firstLine="567"/>
        <w:jc w:val="both"/>
      </w:pPr>
      <w:r>
        <w:t>3. Оказанные услуги (выполненные работы) по настоящему договору оплачиваются из расчета:</w:t>
      </w:r>
    </w:p>
    <w:p w:rsidR="00607F20" w:rsidRDefault="00607F20" w:rsidP="003A6CFB">
      <w:pPr>
        <w:ind w:firstLine="567"/>
        <w:jc w:val="both"/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  <w:gridCol w:w="1995"/>
        <w:gridCol w:w="2145"/>
        <w:gridCol w:w="2175"/>
      </w:tblGrid>
      <w:tr w:rsidR="00811775" w:rsidTr="00607F20">
        <w:trPr>
          <w:trHeight w:val="360"/>
        </w:trPr>
        <w:tc>
          <w:tcPr>
            <w:tcW w:w="3555" w:type="dxa"/>
          </w:tcPr>
          <w:p w:rsidR="00811775" w:rsidRDefault="00607F20" w:rsidP="00607F20">
            <w:pPr>
              <w:ind w:left="-36"/>
              <w:jc w:val="center"/>
            </w:pPr>
            <w:r>
              <w:t>Вид услуг (работ)</w:t>
            </w:r>
          </w:p>
          <w:p w:rsidR="00811775" w:rsidRDefault="00811775" w:rsidP="00811775">
            <w:pPr>
              <w:ind w:left="-36"/>
              <w:jc w:val="both"/>
            </w:pPr>
          </w:p>
        </w:tc>
        <w:tc>
          <w:tcPr>
            <w:tcW w:w="1995" w:type="dxa"/>
          </w:tcPr>
          <w:p w:rsidR="00811775" w:rsidRDefault="00607F20" w:rsidP="00607F20">
            <w:pPr>
              <w:jc w:val="center"/>
            </w:pPr>
            <w:r>
              <w:t>Количество часов</w:t>
            </w:r>
          </w:p>
        </w:tc>
        <w:tc>
          <w:tcPr>
            <w:tcW w:w="2145" w:type="dxa"/>
          </w:tcPr>
          <w:p w:rsidR="00811775" w:rsidRDefault="00607F20" w:rsidP="00811775">
            <w:r>
              <w:t>Стоимость 1 часа</w:t>
            </w:r>
          </w:p>
          <w:p w:rsidR="00811775" w:rsidRDefault="00811775" w:rsidP="00811775">
            <w:pPr>
              <w:ind w:left="-36"/>
              <w:jc w:val="both"/>
            </w:pPr>
          </w:p>
        </w:tc>
        <w:tc>
          <w:tcPr>
            <w:tcW w:w="2175" w:type="dxa"/>
          </w:tcPr>
          <w:p w:rsidR="00811775" w:rsidRDefault="00607F20" w:rsidP="00607F20">
            <w:pPr>
              <w:jc w:val="center"/>
            </w:pPr>
            <w:r>
              <w:t>Сумма вознаграждения</w:t>
            </w:r>
          </w:p>
          <w:p w:rsidR="00811775" w:rsidRDefault="00811775" w:rsidP="00811775">
            <w:pPr>
              <w:ind w:left="-36"/>
              <w:jc w:val="both"/>
            </w:pPr>
          </w:p>
        </w:tc>
      </w:tr>
      <w:tr w:rsidR="00607F20" w:rsidTr="00811775">
        <w:trPr>
          <w:trHeight w:val="378"/>
        </w:trPr>
        <w:tc>
          <w:tcPr>
            <w:tcW w:w="3555" w:type="dxa"/>
          </w:tcPr>
          <w:p w:rsidR="00607F20" w:rsidRPr="00607F20" w:rsidRDefault="005406A0" w:rsidP="005406A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406A0">
              <w:rPr>
                <w:sz w:val="16"/>
                <w:szCs w:val="16"/>
              </w:rPr>
              <w:t>осуществление всестороннего анализа профессиональной деятельности педагогических работников, аттестующихся в целях установления квалифицированной категории, в качестве специалиста Аттестационной комиссии Министерства образования и молодежной политики Свердловской области при ГАОУ ДПО СО «ИРО», в рамках выполнения государственного задания ГАОУ ДПО СО «ИРО» на 2024 год.</w:t>
            </w:r>
          </w:p>
        </w:tc>
        <w:tc>
          <w:tcPr>
            <w:tcW w:w="1995" w:type="dxa"/>
          </w:tcPr>
          <w:p w:rsidR="00607F20" w:rsidRDefault="00607F20" w:rsidP="00811775">
            <w:pPr>
              <w:ind w:left="-36"/>
              <w:jc w:val="both"/>
            </w:pPr>
          </w:p>
        </w:tc>
        <w:tc>
          <w:tcPr>
            <w:tcW w:w="2145" w:type="dxa"/>
          </w:tcPr>
          <w:p w:rsidR="00607F20" w:rsidRDefault="00607F20" w:rsidP="00811775">
            <w:pPr>
              <w:ind w:left="-36"/>
              <w:jc w:val="both"/>
            </w:pPr>
          </w:p>
        </w:tc>
        <w:tc>
          <w:tcPr>
            <w:tcW w:w="2175" w:type="dxa"/>
          </w:tcPr>
          <w:p w:rsidR="00607F20" w:rsidRDefault="00607F20" w:rsidP="00811775">
            <w:pPr>
              <w:ind w:left="-36"/>
              <w:jc w:val="both"/>
            </w:pPr>
          </w:p>
        </w:tc>
      </w:tr>
      <w:tr w:rsidR="00811775" w:rsidTr="00811775">
        <w:trPr>
          <w:gridBefore w:val="2"/>
          <w:wBefore w:w="5550" w:type="dxa"/>
          <w:trHeight w:val="570"/>
        </w:trPr>
        <w:tc>
          <w:tcPr>
            <w:tcW w:w="2145" w:type="dxa"/>
          </w:tcPr>
          <w:p w:rsidR="00811775" w:rsidRDefault="00607F20" w:rsidP="00811775">
            <w:pPr>
              <w:ind w:firstLine="567"/>
              <w:jc w:val="both"/>
            </w:pPr>
            <w:r>
              <w:t>Итого:</w:t>
            </w:r>
          </w:p>
          <w:p w:rsidR="00811775" w:rsidRDefault="00811775" w:rsidP="00811775">
            <w:pPr>
              <w:ind w:firstLine="567"/>
              <w:jc w:val="both"/>
            </w:pPr>
          </w:p>
        </w:tc>
        <w:tc>
          <w:tcPr>
            <w:tcW w:w="2175" w:type="dxa"/>
          </w:tcPr>
          <w:p w:rsidR="00811775" w:rsidRDefault="00811775"/>
          <w:p w:rsidR="00811775" w:rsidRDefault="00811775" w:rsidP="00811775">
            <w:pPr>
              <w:ind w:firstLine="567"/>
              <w:jc w:val="both"/>
            </w:pPr>
          </w:p>
        </w:tc>
      </w:tr>
    </w:tbl>
    <w:p w:rsidR="00811775" w:rsidRDefault="00811775">
      <w:pPr>
        <w:ind w:firstLine="567"/>
        <w:jc w:val="both"/>
      </w:pPr>
    </w:p>
    <w:p w:rsidR="00680658" w:rsidRDefault="003A6CFB">
      <w:pPr>
        <w:ind w:firstLine="567"/>
        <w:jc w:val="both"/>
      </w:pPr>
      <w:r>
        <w:t>4</w:t>
      </w:r>
      <w:r w:rsidR="008F42BF">
        <w:t>. Экспертизу качества оказанных услуг осуществил: _________</w:t>
      </w:r>
      <w:r>
        <w:t>__</w:t>
      </w:r>
      <w:r w:rsidR="008F42BF">
        <w:t>___ /</w:t>
      </w:r>
      <w:r w:rsidR="008F42BF" w:rsidRPr="00231811">
        <w:t>Тарасова И.А./.</w:t>
      </w:r>
    </w:p>
    <w:p w:rsidR="003A6CFB" w:rsidRDefault="003A6CFB">
      <w:pPr>
        <w:ind w:firstLine="567"/>
        <w:jc w:val="both"/>
      </w:pPr>
      <w:r>
        <w:t>5. Замечаний к оказанным услугам</w:t>
      </w:r>
      <w:r w:rsidR="008F42BF">
        <w:t xml:space="preserve"> </w:t>
      </w:r>
      <w:r>
        <w:t>(</w:t>
      </w:r>
      <w:r w:rsidR="008F42BF">
        <w:t>выполненным работам</w:t>
      </w:r>
      <w:r>
        <w:t>)</w:t>
      </w:r>
      <w:r w:rsidR="008F42BF">
        <w:t xml:space="preserve"> нет.</w:t>
      </w:r>
    </w:p>
    <w:p w:rsidR="00CC552C" w:rsidRDefault="00CC552C">
      <w:pPr>
        <w:ind w:firstLine="567"/>
      </w:pPr>
    </w:p>
    <w:p w:rsidR="00CC552C" w:rsidRDefault="008F42BF">
      <w:pPr>
        <w:ind w:firstLine="567"/>
        <w:jc w:val="center"/>
      </w:pPr>
      <w:r>
        <w:t>ПОДПИСИ СТОРОН:</w:t>
      </w:r>
    </w:p>
    <w:p w:rsidR="00CC552C" w:rsidRDefault="00CC552C">
      <w:pPr>
        <w:ind w:firstLine="567"/>
      </w:pPr>
    </w:p>
    <w:p w:rsidR="00CC552C" w:rsidRDefault="008F42BF">
      <w:pPr>
        <w:ind w:firstLine="567"/>
      </w:pPr>
      <w:proofErr w:type="gramStart"/>
      <w:r>
        <w:t>Сдал: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Принял:</w:t>
      </w:r>
    </w:p>
    <w:p w:rsidR="00CC552C" w:rsidRDefault="00CC552C">
      <w:pPr>
        <w:ind w:firstLine="567"/>
      </w:pPr>
    </w:p>
    <w:p w:rsidR="00CC552C" w:rsidRDefault="00CC552C">
      <w:pPr>
        <w:ind w:firstLine="567"/>
      </w:pPr>
    </w:p>
    <w:p w:rsidR="00CC552C" w:rsidRDefault="008F42BF">
      <w:pPr>
        <w:ind w:firstLine="567"/>
      </w:pPr>
      <w:r>
        <w:t>_____________ /_______________/</w:t>
      </w:r>
      <w:r>
        <w:tab/>
      </w:r>
      <w:r>
        <w:tab/>
      </w:r>
      <w:r>
        <w:tab/>
        <w:t xml:space="preserve">          </w:t>
      </w:r>
      <w:r w:rsidR="009916AE">
        <w:t>_______________ / М.Л.</w:t>
      </w:r>
      <w:r w:rsidR="002910D8">
        <w:t xml:space="preserve"> </w:t>
      </w:r>
      <w:bookmarkStart w:id="0" w:name="_GoBack"/>
      <w:bookmarkEnd w:id="0"/>
      <w:r w:rsidR="009916AE">
        <w:t>Жигулина</w:t>
      </w:r>
      <w:r>
        <w:t xml:space="preserve">/ </w:t>
      </w:r>
    </w:p>
    <w:p w:rsidR="00CC552C" w:rsidRDefault="00CC552C">
      <w:pPr>
        <w:ind w:firstLine="567"/>
      </w:pPr>
    </w:p>
    <w:p w:rsidR="00CC552C" w:rsidRDefault="00CC552C">
      <w:pPr>
        <w:jc w:val="center"/>
        <w:rPr>
          <w:b/>
          <w:bCs/>
        </w:rPr>
      </w:pPr>
    </w:p>
    <w:p w:rsidR="00CC552C" w:rsidRDefault="008F42BF">
      <w:pPr>
        <w:ind w:firstLine="567"/>
        <w:rPr>
          <w:bCs/>
        </w:rPr>
      </w:pPr>
      <w:r>
        <w:rPr>
          <w:bCs/>
        </w:rPr>
        <w:t>Согласовано:</w:t>
      </w:r>
    </w:p>
    <w:p w:rsidR="00CC552C" w:rsidRDefault="00CC552C">
      <w:pPr>
        <w:ind w:firstLine="567"/>
        <w:rPr>
          <w:bCs/>
        </w:rPr>
      </w:pPr>
    </w:p>
    <w:p w:rsidR="00CC552C" w:rsidRPr="00607F20" w:rsidRDefault="008F42BF" w:rsidP="00607F20">
      <w:pPr>
        <w:ind w:firstLine="567"/>
        <w:rPr>
          <w:bCs/>
        </w:rPr>
      </w:pPr>
      <w:r>
        <w:rPr>
          <w:bCs/>
        </w:rPr>
        <w:t>_________________ /И.М. Демидова/</w:t>
      </w:r>
    </w:p>
    <w:p w:rsidR="00C67820" w:rsidRPr="00DB5402" w:rsidRDefault="00C67820" w:rsidP="00DB5402">
      <w:pPr>
        <w:ind w:firstLine="567"/>
        <w:jc w:val="both"/>
      </w:pPr>
    </w:p>
    <w:sectPr w:rsidR="00C67820" w:rsidRPr="00DB5402" w:rsidSect="00680658">
      <w:footerReference w:type="even" r:id="rId10"/>
      <w:footerReference w:type="default" r:id="rId11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D1" w:rsidRDefault="008073D1">
      <w:r>
        <w:separator/>
      </w:r>
    </w:p>
  </w:endnote>
  <w:endnote w:type="continuationSeparator" w:id="0">
    <w:p w:rsidR="008073D1" w:rsidRDefault="0080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EE" w:rsidRDefault="00157DE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7DEE" w:rsidRDefault="00157DEE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EE" w:rsidRDefault="00157DE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D1" w:rsidRDefault="008073D1">
      <w:r>
        <w:separator/>
      </w:r>
    </w:p>
  </w:footnote>
  <w:footnote w:type="continuationSeparator" w:id="0">
    <w:p w:rsidR="008073D1" w:rsidRDefault="0080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242"/>
    <w:multiLevelType w:val="multilevel"/>
    <w:tmpl w:val="00416242"/>
    <w:lvl w:ilvl="0">
      <w:start w:val="2"/>
      <w:numFmt w:val="upperRoman"/>
      <w:pStyle w:val="1"/>
      <w:lvlText w:val="%1."/>
      <w:lvlJc w:val="center"/>
      <w:pPr>
        <w:tabs>
          <w:tab w:val="left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_x0003_.%2.%3."/>
      <w:lvlJc w:val="left"/>
      <w:pPr>
        <w:tabs>
          <w:tab w:val="left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088"/>
        </w:tabs>
        <w:ind w:left="2088" w:hanging="1800"/>
      </w:pPr>
      <w:rPr>
        <w:rFonts w:hint="default"/>
      </w:rPr>
    </w:lvl>
  </w:abstractNum>
  <w:abstractNum w:abstractNumId="1">
    <w:nsid w:val="78330AD7"/>
    <w:multiLevelType w:val="hybridMultilevel"/>
    <w:tmpl w:val="A788B388"/>
    <w:lvl w:ilvl="0" w:tplc="46280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28"/>
    <w:rsid w:val="00000619"/>
    <w:rsid w:val="000012DB"/>
    <w:rsid w:val="00004185"/>
    <w:rsid w:val="00005161"/>
    <w:rsid w:val="00006A09"/>
    <w:rsid w:val="00015D85"/>
    <w:rsid w:val="000212E7"/>
    <w:rsid w:val="00024905"/>
    <w:rsid w:val="000255DD"/>
    <w:rsid w:val="00032AE8"/>
    <w:rsid w:val="0003556F"/>
    <w:rsid w:val="00040697"/>
    <w:rsid w:val="000551E2"/>
    <w:rsid w:val="0006127C"/>
    <w:rsid w:val="00062CDD"/>
    <w:rsid w:val="000635C7"/>
    <w:rsid w:val="00063662"/>
    <w:rsid w:val="00065D55"/>
    <w:rsid w:val="000670DF"/>
    <w:rsid w:val="0008223A"/>
    <w:rsid w:val="00096DEB"/>
    <w:rsid w:val="00096FFA"/>
    <w:rsid w:val="000A3091"/>
    <w:rsid w:val="000A79FD"/>
    <w:rsid w:val="000B0F18"/>
    <w:rsid w:val="000B59E3"/>
    <w:rsid w:val="000B75A0"/>
    <w:rsid w:val="000B7F8A"/>
    <w:rsid w:val="000C1EBB"/>
    <w:rsid w:val="000C691C"/>
    <w:rsid w:val="000D06DB"/>
    <w:rsid w:val="000D591C"/>
    <w:rsid w:val="000D6C27"/>
    <w:rsid w:val="000E3F74"/>
    <w:rsid w:val="000F1714"/>
    <w:rsid w:val="000F256C"/>
    <w:rsid w:val="000F3937"/>
    <w:rsid w:val="000F5193"/>
    <w:rsid w:val="00105248"/>
    <w:rsid w:val="001123AB"/>
    <w:rsid w:val="0011582C"/>
    <w:rsid w:val="0011711E"/>
    <w:rsid w:val="00122E66"/>
    <w:rsid w:val="00130F88"/>
    <w:rsid w:val="00131F12"/>
    <w:rsid w:val="00133318"/>
    <w:rsid w:val="00135EE8"/>
    <w:rsid w:val="00145C24"/>
    <w:rsid w:val="00147731"/>
    <w:rsid w:val="00157DEE"/>
    <w:rsid w:val="00162258"/>
    <w:rsid w:val="001701D5"/>
    <w:rsid w:val="00175AE4"/>
    <w:rsid w:val="0017741C"/>
    <w:rsid w:val="0018090E"/>
    <w:rsid w:val="001824A4"/>
    <w:rsid w:val="00182863"/>
    <w:rsid w:val="00182A39"/>
    <w:rsid w:val="001846AC"/>
    <w:rsid w:val="001A1C9D"/>
    <w:rsid w:val="001A2110"/>
    <w:rsid w:val="001A443C"/>
    <w:rsid w:val="001B3733"/>
    <w:rsid w:val="001B7811"/>
    <w:rsid w:val="001C0B3D"/>
    <w:rsid w:val="001C5C76"/>
    <w:rsid w:val="001C6F28"/>
    <w:rsid w:val="001D345B"/>
    <w:rsid w:val="001E2CAB"/>
    <w:rsid w:val="001E5B0D"/>
    <w:rsid w:val="001E5F0F"/>
    <w:rsid w:val="001F0665"/>
    <w:rsid w:val="001F18B0"/>
    <w:rsid w:val="001F4063"/>
    <w:rsid w:val="002021B8"/>
    <w:rsid w:val="00202991"/>
    <w:rsid w:val="00203629"/>
    <w:rsid w:val="00205309"/>
    <w:rsid w:val="002062BE"/>
    <w:rsid w:val="002125B8"/>
    <w:rsid w:val="0021646A"/>
    <w:rsid w:val="00225759"/>
    <w:rsid w:val="002309E8"/>
    <w:rsid w:val="00231811"/>
    <w:rsid w:val="00232AA6"/>
    <w:rsid w:val="00234378"/>
    <w:rsid w:val="00235575"/>
    <w:rsid w:val="002402DA"/>
    <w:rsid w:val="002521DF"/>
    <w:rsid w:val="00254C86"/>
    <w:rsid w:val="002621CE"/>
    <w:rsid w:val="00262524"/>
    <w:rsid w:val="00265DAE"/>
    <w:rsid w:val="002715F6"/>
    <w:rsid w:val="00271C63"/>
    <w:rsid w:val="00272AA1"/>
    <w:rsid w:val="002746AC"/>
    <w:rsid w:val="00276051"/>
    <w:rsid w:val="002820C3"/>
    <w:rsid w:val="00285957"/>
    <w:rsid w:val="002870B6"/>
    <w:rsid w:val="00287736"/>
    <w:rsid w:val="002910D8"/>
    <w:rsid w:val="00291B69"/>
    <w:rsid w:val="00292465"/>
    <w:rsid w:val="002A187C"/>
    <w:rsid w:val="002A1CC4"/>
    <w:rsid w:val="002B1B0D"/>
    <w:rsid w:val="002B53F8"/>
    <w:rsid w:val="002B5A7F"/>
    <w:rsid w:val="002B5E3B"/>
    <w:rsid w:val="002C2637"/>
    <w:rsid w:val="002C2EE5"/>
    <w:rsid w:val="002D48B2"/>
    <w:rsid w:val="002D4F0A"/>
    <w:rsid w:val="002D5888"/>
    <w:rsid w:val="002D7483"/>
    <w:rsid w:val="002E5C60"/>
    <w:rsid w:val="002E7782"/>
    <w:rsid w:val="002F5CBD"/>
    <w:rsid w:val="00303CAD"/>
    <w:rsid w:val="003049C9"/>
    <w:rsid w:val="003125E9"/>
    <w:rsid w:val="00313C0D"/>
    <w:rsid w:val="00315765"/>
    <w:rsid w:val="0031742D"/>
    <w:rsid w:val="00320498"/>
    <w:rsid w:val="00322394"/>
    <w:rsid w:val="00323AE4"/>
    <w:rsid w:val="00324588"/>
    <w:rsid w:val="00324954"/>
    <w:rsid w:val="003278FF"/>
    <w:rsid w:val="0033192C"/>
    <w:rsid w:val="00335B82"/>
    <w:rsid w:val="00336B2B"/>
    <w:rsid w:val="00350866"/>
    <w:rsid w:val="00353466"/>
    <w:rsid w:val="00353E97"/>
    <w:rsid w:val="00354F86"/>
    <w:rsid w:val="00357A05"/>
    <w:rsid w:val="00361D7F"/>
    <w:rsid w:val="00362561"/>
    <w:rsid w:val="00376B5F"/>
    <w:rsid w:val="0038003C"/>
    <w:rsid w:val="00380158"/>
    <w:rsid w:val="003802DE"/>
    <w:rsid w:val="0038076E"/>
    <w:rsid w:val="00385A75"/>
    <w:rsid w:val="00387984"/>
    <w:rsid w:val="003A1257"/>
    <w:rsid w:val="003A6CFB"/>
    <w:rsid w:val="003A78A1"/>
    <w:rsid w:val="003B36F8"/>
    <w:rsid w:val="003B4931"/>
    <w:rsid w:val="003B793E"/>
    <w:rsid w:val="003D1072"/>
    <w:rsid w:val="003D1E25"/>
    <w:rsid w:val="003D35BD"/>
    <w:rsid w:val="003D4B80"/>
    <w:rsid w:val="003E3D4C"/>
    <w:rsid w:val="003E6A46"/>
    <w:rsid w:val="00404359"/>
    <w:rsid w:val="0041566D"/>
    <w:rsid w:val="00415F04"/>
    <w:rsid w:val="00423002"/>
    <w:rsid w:val="004249AF"/>
    <w:rsid w:val="00433B8E"/>
    <w:rsid w:val="004370DF"/>
    <w:rsid w:val="00442233"/>
    <w:rsid w:val="00443473"/>
    <w:rsid w:val="00451BD3"/>
    <w:rsid w:val="00454484"/>
    <w:rsid w:val="00463D42"/>
    <w:rsid w:val="00466A60"/>
    <w:rsid w:val="00470EB1"/>
    <w:rsid w:val="00472670"/>
    <w:rsid w:val="00480533"/>
    <w:rsid w:val="00481172"/>
    <w:rsid w:val="00483A8A"/>
    <w:rsid w:val="00484128"/>
    <w:rsid w:val="00491874"/>
    <w:rsid w:val="00491D2F"/>
    <w:rsid w:val="004935F1"/>
    <w:rsid w:val="004A2E0C"/>
    <w:rsid w:val="004A359D"/>
    <w:rsid w:val="004A4226"/>
    <w:rsid w:val="004A5152"/>
    <w:rsid w:val="004B7106"/>
    <w:rsid w:val="004B7FE3"/>
    <w:rsid w:val="004C6138"/>
    <w:rsid w:val="004C7934"/>
    <w:rsid w:val="004D10F3"/>
    <w:rsid w:val="004D2032"/>
    <w:rsid w:val="004D52C5"/>
    <w:rsid w:val="004D57CA"/>
    <w:rsid w:val="004E5DC8"/>
    <w:rsid w:val="004E72CD"/>
    <w:rsid w:val="00500EB5"/>
    <w:rsid w:val="0050221A"/>
    <w:rsid w:val="005024B4"/>
    <w:rsid w:val="00503293"/>
    <w:rsid w:val="0050516A"/>
    <w:rsid w:val="00514FEB"/>
    <w:rsid w:val="00515B72"/>
    <w:rsid w:val="00521E09"/>
    <w:rsid w:val="00525F3F"/>
    <w:rsid w:val="00537B7A"/>
    <w:rsid w:val="005406A0"/>
    <w:rsid w:val="00544F16"/>
    <w:rsid w:val="005465E1"/>
    <w:rsid w:val="0056103C"/>
    <w:rsid w:val="0056668C"/>
    <w:rsid w:val="00567958"/>
    <w:rsid w:val="00570E70"/>
    <w:rsid w:val="00571703"/>
    <w:rsid w:val="00572713"/>
    <w:rsid w:val="00580459"/>
    <w:rsid w:val="005819FB"/>
    <w:rsid w:val="00582B30"/>
    <w:rsid w:val="00582C8F"/>
    <w:rsid w:val="00584B94"/>
    <w:rsid w:val="00590B7B"/>
    <w:rsid w:val="005A0260"/>
    <w:rsid w:val="005A20FC"/>
    <w:rsid w:val="005A3D0B"/>
    <w:rsid w:val="005A64DF"/>
    <w:rsid w:val="005A6FC4"/>
    <w:rsid w:val="005C7B02"/>
    <w:rsid w:val="005D08BD"/>
    <w:rsid w:val="005D37D0"/>
    <w:rsid w:val="005F0A2D"/>
    <w:rsid w:val="005F3CE5"/>
    <w:rsid w:val="005F55A5"/>
    <w:rsid w:val="00602268"/>
    <w:rsid w:val="00603BBB"/>
    <w:rsid w:val="00607F20"/>
    <w:rsid w:val="0061179F"/>
    <w:rsid w:val="00613E05"/>
    <w:rsid w:val="0061764D"/>
    <w:rsid w:val="0062153D"/>
    <w:rsid w:val="006249F2"/>
    <w:rsid w:val="0063059D"/>
    <w:rsid w:val="00640804"/>
    <w:rsid w:val="00640AF5"/>
    <w:rsid w:val="00646473"/>
    <w:rsid w:val="00660801"/>
    <w:rsid w:val="00664D1E"/>
    <w:rsid w:val="0066635A"/>
    <w:rsid w:val="0067067B"/>
    <w:rsid w:val="00673744"/>
    <w:rsid w:val="00675787"/>
    <w:rsid w:val="006778FD"/>
    <w:rsid w:val="006779B2"/>
    <w:rsid w:val="00680658"/>
    <w:rsid w:val="00680681"/>
    <w:rsid w:val="00682823"/>
    <w:rsid w:val="00683AD7"/>
    <w:rsid w:val="006851B4"/>
    <w:rsid w:val="00690ED0"/>
    <w:rsid w:val="00697C49"/>
    <w:rsid w:val="006A46A7"/>
    <w:rsid w:val="006B2C8C"/>
    <w:rsid w:val="006B2F65"/>
    <w:rsid w:val="006C7DC8"/>
    <w:rsid w:val="006D1373"/>
    <w:rsid w:val="006D254A"/>
    <w:rsid w:val="006D2A68"/>
    <w:rsid w:val="006D4093"/>
    <w:rsid w:val="006E5E9B"/>
    <w:rsid w:val="006E761B"/>
    <w:rsid w:val="006F30B8"/>
    <w:rsid w:val="006F471B"/>
    <w:rsid w:val="007028A1"/>
    <w:rsid w:val="0070623A"/>
    <w:rsid w:val="007070F2"/>
    <w:rsid w:val="00707B02"/>
    <w:rsid w:val="00711B04"/>
    <w:rsid w:val="00712C71"/>
    <w:rsid w:val="00716F97"/>
    <w:rsid w:val="007207D9"/>
    <w:rsid w:val="00725555"/>
    <w:rsid w:val="007315D1"/>
    <w:rsid w:val="00732E62"/>
    <w:rsid w:val="00742323"/>
    <w:rsid w:val="00746B2F"/>
    <w:rsid w:val="00750776"/>
    <w:rsid w:val="00756B7A"/>
    <w:rsid w:val="00757172"/>
    <w:rsid w:val="0076101E"/>
    <w:rsid w:val="007663B9"/>
    <w:rsid w:val="007753AE"/>
    <w:rsid w:val="00782A49"/>
    <w:rsid w:val="0078363B"/>
    <w:rsid w:val="00790963"/>
    <w:rsid w:val="007A16BA"/>
    <w:rsid w:val="007A4750"/>
    <w:rsid w:val="007B0F74"/>
    <w:rsid w:val="007B25AA"/>
    <w:rsid w:val="007B4826"/>
    <w:rsid w:val="007C02EF"/>
    <w:rsid w:val="007C26C2"/>
    <w:rsid w:val="007C36A9"/>
    <w:rsid w:val="007C4B28"/>
    <w:rsid w:val="007D0816"/>
    <w:rsid w:val="007D22C5"/>
    <w:rsid w:val="007D6E12"/>
    <w:rsid w:val="007E232E"/>
    <w:rsid w:val="007E377F"/>
    <w:rsid w:val="007F07E1"/>
    <w:rsid w:val="007F0811"/>
    <w:rsid w:val="007F32EE"/>
    <w:rsid w:val="00800240"/>
    <w:rsid w:val="00802275"/>
    <w:rsid w:val="008053F4"/>
    <w:rsid w:val="008073D1"/>
    <w:rsid w:val="00811775"/>
    <w:rsid w:val="00812344"/>
    <w:rsid w:val="00813338"/>
    <w:rsid w:val="0081591F"/>
    <w:rsid w:val="00816700"/>
    <w:rsid w:val="00823742"/>
    <w:rsid w:val="00843281"/>
    <w:rsid w:val="00843A2B"/>
    <w:rsid w:val="00845575"/>
    <w:rsid w:val="0085698F"/>
    <w:rsid w:val="0086137D"/>
    <w:rsid w:val="00863460"/>
    <w:rsid w:val="00867C9B"/>
    <w:rsid w:val="00873934"/>
    <w:rsid w:val="00874ACC"/>
    <w:rsid w:val="008761B3"/>
    <w:rsid w:val="008770D9"/>
    <w:rsid w:val="0087788B"/>
    <w:rsid w:val="00880168"/>
    <w:rsid w:val="00882C35"/>
    <w:rsid w:val="008916B5"/>
    <w:rsid w:val="008963C2"/>
    <w:rsid w:val="008A229A"/>
    <w:rsid w:val="008A36CB"/>
    <w:rsid w:val="008A5023"/>
    <w:rsid w:val="008A644C"/>
    <w:rsid w:val="008A7027"/>
    <w:rsid w:val="008A7506"/>
    <w:rsid w:val="008B0C16"/>
    <w:rsid w:val="008B1E03"/>
    <w:rsid w:val="008B6F60"/>
    <w:rsid w:val="008C0D92"/>
    <w:rsid w:val="008C0F5E"/>
    <w:rsid w:val="008C347B"/>
    <w:rsid w:val="008C3D69"/>
    <w:rsid w:val="008C5E58"/>
    <w:rsid w:val="008D1444"/>
    <w:rsid w:val="008D3198"/>
    <w:rsid w:val="008E4ABF"/>
    <w:rsid w:val="008F0574"/>
    <w:rsid w:val="008F42BF"/>
    <w:rsid w:val="00906944"/>
    <w:rsid w:val="009072B5"/>
    <w:rsid w:val="00907931"/>
    <w:rsid w:val="009142B4"/>
    <w:rsid w:val="00914692"/>
    <w:rsid w:val="0091571A"/>
    <w:rsid w:val="0091727E"/>
    <w:rsid w:val="009205B9"/>
    <w:rsid w:val="00923416"/>
    <w:rsid w:val="009250DE"/>
    <w:rsid w:val="00925C35"/>
    <w:rsid w:val="0093141E"/>
    <w:rsid w:val="009356A3"/>
    <w:rsid w:val="009558D9"/>
    <w:rsid w:val="00956558"/>
    <w:rsid w:val="0095696E"/>
    <w:rsid w:val="0096005B"/>
    <w:rsid w:val="00961F7E"/>
    <w:rsid w:val="00962153"/>
    <w:rsid w:val="0096485E"/>
    <w:rsid w:val="00965033"/>
    <w:rsid w:val="00967A17"/>
    <w:rsid w:val="00970574"/>
    <w:rsid w:val="00972667"/>
    <w:rsid w:val="00975FFB"/>
    <w:rsid w:val="00985663"/>
    <w:rsid w:val="00986A1C"/>
    <w:rsid w:val="00987EB7"/>
    <w:rsid w:val="009916AE"/>
    <w:rsid w:val="00992422"/>
    <w:rsid w:val="00995818"/>
    <w:rsid w:val="009969AC"/>
    <w:rsid w:val="009A2FDD"/>
    <w:rsid w:val="009A5305"/>
    <w:rsid w:val="009A54D6"/>
    <w:rsid w:val="009A694D"/>
    <w:rsid w:val="009A6A0A"/>
    <w:rsid w:val="009B1C41"/>
    <w:rsid w:val="009B6920"/>
    <w:rsid w:val="009C3949"/>
    <w:rsid w:val="009C4B83"/>
    <w:rsid w:val="009D02F7"/>
    <w:rsid w:val="009D0DE8"/>
    <w:rsid w:val="009D6BA6"/>
    <w:rsid w:val="009D75B6"/>
    <w:rsid w:val="009F0B92"/>
    <w:rsid w:val="009F395C"/>
    <w:rsid w:val="009F4F4A"/>
    <w:rsid w:val="00A026B0"/>
    <w:rsid w:val="00A034F3"/>
    <w:rsid w:val="00A06DBF"/>
    <w:rsid w:val="00A20A1C"/>
    <w:rsid w:val="00A262BF"/>
    <w:rsid w:val="00A263DD"/>
    <w:rsid w:val="00A32021"/>
    <w:rsid w:val="00A32844"/>
    <w:rsid w:val="00A32859"/>
    <w:rsid w:val="00A330FC"/>
    <w:rsid w:val="00A3374A"/>
    <w:rsid w:val="00A51376"/>
    <w:rsid w:val="00A5314B"/>
    <w:rsid w:val="00A55A3B"/>
    <w:rsid w:val="00A6015A"/>
    <w:rsid w:val="00A61421"/>
    <w:rsid w:val="00A6453E"/>
    <w:rsid w:val="00A72444"/>
    <w:rsid w:val="00A727D2"/>
    <w:rsid w:val="00A72D8A"/>
    <w:rsid w:val="00A76020"/>
    <w:rsid w:val="00A81821"/>
    <w:rsid w:val="00A83B29"/>
    <w:rsid w:val="00A853C6"/>
    <w:rsid w:val="00A8677F"/>
    <w:rsid w:val="00A875DF"/>
    <w:rsid w:val="00A9007C"/>
    <w:rsid w:val="00A943CA"/>
    <w:rsid w:val="00AA1767"/>
    <w:rsid w:val="00AA240D"/>
    <w:rsid w:val="00AA4F2C"/>
    <w:rsid w:val="00AA5D41"/>
    <w:rsid w:val="00AA658C"/>
    <w:rsid w:val="00AA7675"/>
    <w:rsid w:val="00AB332E"/>
    <w:rsid w:val="00AB39BF"/>
    <w:rsid w:val="00AC3888"/>
    <w:rsid w:val="00AC3CA2"/>
    <w:rsid w:val="00AC636B"/>
    <w:rsid w:val="00AD1EF2"/>
    <w:rsid w:val="00AD518E"/>
    <w:rsid w:val="00AD7AE0"/>
    <w:rsid w:val="00AF03C6"/>
    <w:rsid w:val="00AF2A94"/>
    <w:rsid w:val="00AF7236"/>
    <w:rsid w:val="00B01C1D"/>
    <w:rsid w:val="00B053EF"/>
    <w:rsid w:val="00B061D8"/>
    <w:rsid w:val="00B06DE8"/>
    <w:rsid w:val="00B12633"/>
    <w:rsid w:val="00B168CB"/>
    <w:rsid w:val="00B179F3"/>
    <w:rsid w:val="00B20558"/>
    <w:rsid w:val="00B21902"/>
    <w:rsid w:val="00B23D99"/>
    <w:rsid w:val="00B30BE6"/>
    <w:rsid w:val="00B3696A"/>
    <w:rsid w:val="00B40B08"/>
    <w:rsid w:val="00B57BF9"/>
    <w:rsid w:val="00B64697"/>
    <w:rsid w:val="00B677C2"/>
    <w:rsid w:val="00B72332"/>
    <w:rsid w:val="00B72FD2"/>
    <w:rsid w:val="00B73417"/>
    <w:rsid w:val="00B7785E"/>
    <w:rsid w:val="00B85C60"/>
    <w:rsid w:val="00B90474"/>
    <w:rsid w:val="00B95979"/>
    <w:rsid w:val="00BA0B8B"/>
    <w:rsid w:val="00BA3062"/>
    <w:rsid w:val="00BA58F5"/>
    <w:rsid w:val="00BA6ADC"/>
    <w:rsid w:val="00BA7A19"/>
    <w:rsid w:val="00BB2F1D"/>
    <w:rsid w:val="00BB4165"/>
    <w:rsid w:val="00BB4352"/>
    <w:rsid w:val="00BB4456"/>
    <w:rsid w:val="00BB4EF0"/>
    <w:rsid w:val="00BB576B"/>
    <w:rsid w:val="00BC0724"/>
    <w:rsid w:val="00BC2E64"/>
    <w:rsid w:val="00BC46E8"/>
    <w:rsid w:val="00BD0128"/>
    <w:rsid w:val="00BD1001"/>
    <w:rsid w:val="00BD39C3"/>
    <w:rsid w:val="00BD3DCB"/>
    <w:rsid w:val="00BE0587"/>
    <w:rsid w:val="00BE31AB"/>
    <w:rsid w:val="00BE581E"/>
    <w:rsid w:val="00BF12D2"/>
    <w:rsid w:val="00BF5327"/>
    <w:rsid w:val="00BF6220"/>
    <w:rsid w:val="00C01A5E"/>
    <w:rsid w:val="00C0374C"/>
    <w:rsid w:val="00C11571"/>
    <w:rsid w:val="00C15642"/>
    <w:rsid w:val="00C20EB5"/>
    <w:rsid w:val="00C21D06"/>
    <w:rsid w:val="00C26B0F"/>
    <w:rsid w:val="00C35C07"/>
    <w:rsid w:val="00C37A65"/>
    <w:rsid w:val="00C4122A"/>
    <w:rsid w:val="00C41850"/>
    <w:rsid w:val="00C41E2A"/>
    <w:rsid w:val="00C469C0"/>
    <w:rsid w:val="00C5018B"/>
    <w:rsid w:val="00C56290"/>
    <w:rsid w:val="00C611E3"/>
    <w:rsid w:val="00C66C43"/>
    <w:rsid w:val="00C67820"/>
    <w:rsid w:val="00C72B2E"/>
    <w:rsid w:val="00C904F0"/>
    <w:rsid w:val="00C91184"/>
    <w:rsid w:val="00CA71A7"/>
    <w:rsid w:val="00CA7BF3"/>
    <w:rsid w:val="00CA7CAE"/>
    <w:rsid w:val="00CB0F49"/>
    <w:rsid w:val="00CB14B7"/>
    <w:rsid w:val="00CB17BD"/>
    <w:rsid w:val="00CB2412"/>
    <w:rsid w:val="00CB7C66"/>
    <w:rsid w:val="00CC39D9"/>
    <w:rsid w:val="00CC552C"/>
    <w:rsid w:val="00CC5B7C"/>
    <w:rsid w:val="00CD43DF"/>
    <w:rsid w:val="00CD56E9"/>
    <w:rsid w:val="00CF58A8"/>
    <w:rsid w:val="00D01319"/>
    <w:rsid w:val="00D059B1"/>
    <w:rsid w:val="00D13505"/>
    <w:rsid w:val="00D2023D"/>
    <w:rsid w:val="00D270B6"/>
    <w:rsid w:val="00D32434"/>
    <w:rsid w:val="00D40FC4"/>
    <w:rsid w:val="00D4662C"/>
    <w:rsid w:val="00D5671B"/>
    <w:rsid w:val="00D57F53"/>
    <w:rsid w:val="00D6285E"/>
    <w:rsid w:val="00D63F1D"/>
    <w:rsid w:val="00D704BD"/>
    <w:rsid w:val="00D73B16"/>
    <w:rsid w:val="00D820D3"/>
    <w:rsid w:val="00D82A59"/>
    <w:rsid w:val="00D83D33"/>
    <w:rsid w:val="00D902CD"/>
    <w:rsid w:val="00D9223A"/>
    <w:rsid w:val="00D939C0"/>
    <w:rsid w:val="00D96F85"/>
    <w:rsid w:val="00DB4D31"/>
    <w:rsid w:val="00DB5402"/>
    <w:rsid w:val="00DC69E8"/>
    <w:rsid w:val="00DD11C3"/>
    <w:rsid w:val="00DD36E2"/>
    <w:rsid w:val="00DE3F15"/>
    <w:rsid w:val="00DE3F2E"/>
    <w:rsid w:val="00DE51E8"/>
    <w:rsid w:val="00DE66D0"/>
    <w:rsid w:val="00DE755F"/>
    <w:rsid w:val="00DF03E9"/>
    <w:rsid w:val="00E04A3C"/>
    <w:rsid w:val="00E05A9A"/>
    <w:rsid w:val="00E15A5F"/>
    <w:rsid w:val="00E16D3A"/>
    <w:rsid w:val="00E3462A"/>
    <w:rsid w:val="00E408B8"/>
    <w:rsid w:val="00E42DE4"/>
    <w:rsid w:val="00E4697C"/>
    <w:rsid w:val="00E63788"/>
    <w:rsid w:val="00E7021E"/>
    <w:rsid w:val="00E743F7"/>
    <w:rsid w:val="00E76447"/>
    <w:rsid w:val="00E93895"/>
    <w:rsid w:val="00E9775B"/>
    <w:rsid w:val="00EB0E51"/>
    <w:rsid w:val="00EB28AD"/>
    <w:rsid w:val="00EB5E5C"/>
    <w:rsid w:val="00ED005E"/>
    <w:rsid w:val="00ED67C4"/>
    <w:rsid w:val="00EE5FFF"/>
    <w:rsid w:val="00EF29F8"/>
    <w:rsid w:val="00EF2E32"/>
    <w:rsid w:val="00EF563B"/>
    <w:rsid w:val="00F027C2"/>
    <w:rsid w:val="00F02C5F"/>
    <w:rsid w:val="00F04B4A"/>
    <w:rsid w:val="00F1316B"/>
    <w:rsid w:val="00F154AE"/>
    <w:rsid w:val="00F21C52"/>
    <w:rsid w:val="00F21EC1"/>
    <w:rsid w:val="00F24812"/>
    <w:rsid w:val="00F31209"/>
    <w:rsid w:val="00F33506"/>
    <w:rsid w:val="00F3672D"/>
    <w:rsid w:val="00F368CB"/>
    <w:rsid w:val="00F44BD2"/>
    <w:rsid w:val="00F4657D"/>
    <w:rsid w:val="00F51FBF"/>
    <w:rsid w:val="00F56C39"/>
    <w:rsid w:val="00F60CF9"/>
    <w:rsid w:val="00F66435"/>
    <w:rsid w:val="00F7027C"/>
    <w:rsid w:val="00F738DC"/>
    <w:rsid w:val="00F77EA9"/>
    <w:rsid w:val="00F83647"/>
    <w:rsid w:val="00F8404C"/>
    <w:rsid w:val="00F84501"/>
    <w:rsid w:val="00F871C4"/>
    <w:rsid w:val="00F9223F"/>
    <w:rsid w:val="00F963CA"/>
    <w:rsid w:val="00FA0DBA"/>
    <w:rsid w:val="00FA4796"/>
    <w:rsid w:val="00FA555F"/>
    <w:rsid w:val="00FA6E4A"/>
    <w:rsid w:val="00FA7601"/>
    <w:rsid w:val="00FB3435"/>
    <w:rsid w:val="00FB3CAA"/>
    <w:rsid w:val="00FC1AA7"/>
    <w:rsid w:val="00FD2288"/>
    <w:rsid w:val="00FD2A2E"/>
    <w:rsid w:val="00FD71DB"/>
    <w:rsid w:val="00FE1BB3"/>
    <w:rsid w:val="00FE3EED"/>
    <w:rsid w:val="00FE4CE3"/>
    <w:rsid w:val="00FE4F2D"/>
    <w:rsid w:val="00FF08BB"/>
    <w:rsid w:val="00FF2022"/>
    <w:rsid w:val="00FF232A"/>
    <w:rsid w:val="00FF2DF3"/>
    <w:rsid w:val="00FF3729"/>
    <w:rsid w:val="00FF4E1A"/>
    <w:rsid w:val="00FF54A8"/>
    <w:rsid w:val="201704A4"/>
    <w:rsid w:val="3422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948B71-9B38-470B-B5F9-F3A21711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rPr>
      <w:sz w:val="20"/>
      <w:szCs w:val="20"/>
    </w:rPr>
  </w:style>
  <w:style w:type="paragraph" w:styleId="a9">
    <w:name w:val="annotation subject"/>
    <w:basedOn w:val="a7"/>
    <w:next w:val="a7"/>
    <w:link w:val="aa"/>
    <w:qFormat/>
    <w:rPr>
      <w:b/>
      <w:bCs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pPr>
      <w:spacing w:before="120"/>
      <w:jc w:val="both"/>
    </w:pPr>
  </w:style>
  <w:style w:type="paragraph" w:styleId="ae">
    <w:name w:val="Body Text Indent"/>
    <w:basedOn w:val="a"/>
    <w:link w:val="af"/>
    <w:qFormat/>
    <w:pPr>
      <w:ind w:firstLine="708"/>
      <w:jc w:val="both"/>
    </w:pPr>
  </w:style>
  <w:style w:type="paragraph" w:styleId="af0">
    <w:name w:val="footer"/>
    <w:basedOn w:val="a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ind w:left="748" w:hanging="39"/>
      <w:jc w:val="both"/>
    </w:pPr>
  </w:style>
  <w:style w:type="table" w:styleId="af2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Таблицы (моноширинный)"/>
    <w:basedOn w:val="a"/>
    <w:next w:val="a"/>
    <w:qFormat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Шрифт абзаца по умолчанию 8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8">
    <w:name w:val="Текст примечания Знак"/>
    <w:basedOn w:val="a0"/>
    <w:link w:val="a7"/>
    <w:qFormat/>
  </w:style>
  <w:style w:type="character" w:customStyle="1" w:styleId="aa">
    <w:name w:val="Тема примечания Знак"/>
    <w:link w:val="a9"/>
    <w:qFormat/>
    <w:rPr>
      <w:b/>
      <w:bCs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текст (14)_"/>
    <w:link w:val="140"/>
    <w:uiPriority w:val="99"/>
    <w:locked/>
    <w:rPr>
      <w:b/>
      <w:bCs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qFormat/>
    <w:pPr>
      <w:shd w:val="clear" w:color="auto" w:fill="FFFFFF"/>
      <w:spacing w:before="420" w:line="317" w:lineRule="exact"/>
      <w:jc w:val="center"/>
    </w:pPr>
    <w:rPr>
      <w:b/>
      <w:bCs/>
      <w:sz w:val="26"/>
      <w:szCs w:val="26"/>
    </w:rPr>
  </w:style>
  <w:style w:type="character" w:customStyle="1" w:styleId="ac">
    <w:name w:val="Верхний колонтитул Знак"/>
    <w:basedOn w:val="a0"/>
    <w:link w:val="ab"/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089041EA9CE86D0199C06FB2DEDB667E9B694967395A8EDF40FFFAA071EF3411E7570F2243RBc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8726-F7C9-4888-A848-87D9B01E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Степанова Нина Александровна</cp:lastModifiedBy>
  <cp:revision>10</cp:revision>
  <cp:lastPrinted>2023-12-22T05:51:00Z</cp:lastPrinted>
  <dcterms:created xsi:type="dcterms:W3CDTF">2023-12-20T10:22:00Z</dcterms:created>
  <dcterms:modified xsi:type="dcterms:W3CDTF">2023-12-27T08:50:00Z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308CD724FA1844049177B46A1E8B0737</vt:lpwstr>
  </property>
</Properties>
</file>